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CD82" w14:textId="76E43030" w:rsidR="00DE508C" w:rsidRPr="00305558" w:rsidRDefault="00DE508C" w:rsidP="00DE508C">
      <w:pPr>
        <w:widowControl/>
        <w:shd w:val="clear" w:color="auto" w:fill="FFFFFF"/>
        <w:spacing w:before="100" w:beforeAutospacing="1" w:after="100" w:afterAutospacing="1"/>
        <w:ind w:left="480"/>
        <w:outlineLvl w:val="4"/>
        <w:rPr>
          <w:rFonts w:ascii="標楷體" w:eastAsia="標楷體" w:hAnsi="標楷體" w:cs="新細明體"/>
          <w:b/>
          <w:bCs/>
          <w:color w:val="000000"/>
          <w:kern w:val="0"/>
          <w:sz w:val="32"/>
          <w:szCs w:val="32"/>
        </w:rPr>
      </w:pPr>
      <w:r w:rsidRPr="00305558">
        <w:rPr>
          <w:rFonts w:ascii="標楷體" w:eastAsia="標楷體" w:hAnsi="標楷體" w:cs="新細明體" w:hint="eastAsia"/>
          <w:b/>
          <w:bCs/>
          <w:color w:val="000000"/>
          <w:kern w:val="0"/>
          <w:sz w:val="32"/>
          <w:szCs w:val="32"/>
        </w:rPr>
        <w:t>主旨：</w:t>
      </w:r>
      <w:r w:rsidR="00442313" w:rsidRPr="00DB55DA">
        <w:rPr>
          <w:rFonts w:ascii="標楷體" w:eastAsia="標楷體" w:hAnsi="標楷體" w:cs="新細明體" w:hint="eastAsia"/>
          <w:b/>
          <w:bCs/>
          <w:color w:val="000000"/>
          <w:kern w:val="0"/>
          <w:sz w:val="32"/>
          <w:szCs w:val="32"/>
        </w:rPr>
        <w:t>基隆市體育會劍道委員會</w:t>
      </w:r>
      <w:r w:rsidRPr="00DB55DA">
        <w:rPr>
          <w:rFonts w:ascii="標楷體" w:eastAsia="標楷體" w:hAnsi="標楷體" w:cs="新細明體" w:hint="eastAsia"/>
          <w:b/>
          <w:bCs/>
          <w:color w:val="000000"/>
          <w:kern w:val="0"/>
          <w:sz w:val="32"/>
          <w:szCs w:val="32"/>
        </w:rPr>
        <w:t>舉辦</w:t>
      </w:r>
      <w:r w:rsidR="00040327" w:rsidRPr="00DB55DA">
        <w:rPr>
          <w:rFonts w:ascii="標楷體" w:eastAsia="標楷體" w:hAnsi="標楷體" w:cs="新細明體" w:hint="eastAsia"/>
          <w:b/>
          <w:bCs/>
          <w:color w:val="000000"/>
          <w:kern w:val="0"/>
          <w:sz w:val="32"/>
          <w:szCs w:val="32"/>
        </w:rPr>
        <w:t>「</w:t>
      </w:r>
      <w:bookmarkStart w:id="0" w:name="_Hlk45864757"/>
      <w:r w:rsidR="006E1992" w:rsidRPr="00DB55DA">
        <w:rPr>
          <w:rFonts w:ascii="標楷體" w:eastAsia="標楷體" w:hAnsi="標楷體" w:cs="Times New Roman" w:hint="eastAsia"/>
          <w:b/>
          <w:sz w:val="32"/>
          <w:szCs w:val="32"/>
        </w:rPr>
        <w:t>1</w:t>
      </w:r>
      <w:r w:rsidR="00214571" w:rsidRPr="00DB55DA">
        <w:rPr>
          <w:rFonts w:ascii="標楷體" w:eastAsia="標楷體" w:hAnsi="標楷體" w:cs="Times New Roman" w:hint="eastAsia"/>
          <w:b/>
          <w:sz w:val="32"/>
          <w:szCs w:val="32"/>
        </w:rPr>
        <w:t>1</w:t>
      </w:r>
      <w:r w:rsidR="00EA7F66" w:rsidRPr="00DB55DA">
        <w:rPr>
          <w:rFonts w:ascii="標楷體" w:eastAsia="標楷體" w:hAnsi="標楷體" w:cs="Times New Roman"/>
          <w:b/>
          <w:sz w:val="32"/>
          <w:szCs w:val="32"/>
        </w:rPr>
        <w:t>1</w:t>
      </w:r>
      <w:r w:rsidR="006E1992" w:rsidRPr="00DB55DA">
        <w:rPr>
          <w:rFonts w:ascii="標楷體" w:eastAsia="標楷體" w:hAnsi="標楷體" w:cs="Times New Roman" w:hint="eastAsia"/>
          <w:b/>
          <w:sz w:val="32"/>
          <w:szCs w:val="32"/>
        </w:rPr>
        <w:t>年度基隆市體育會劍道委員會劍道初至三段位審</w:t>
      </w:r>
      <w:r w:rsidR="006E1992" w:rsidRPr="00305558">
        <w:rPr>
          <w:rFonts w:ascii="標楷體" w:eastAsia="標楷體" w:hAnsi="標楷體" w:cs="Times New Roman" w:hint="eastAsia"/>
          <w:b/>
          <w:sz w:val="32"/>
          <w:szCs w:val="32"/>
        </w:rPr>
        <w:t>查</w:t>
      </w:r>
      <w:r w:rsidR="00B45B9B" w:rsidRPr="00305558">
        <w:rPr>
          <w:rFonts w:ascii="標楷體" w:eastAsia="標楷體" w:hAnsi="標楷體" w:cs="Times New Roman" w:hint="eastAsia"/>
          <w:b/>
          <w:sz w:val="32"/>
          <w:szCs w:val="32"/>
        </w:rPr>
        <w:t>會</w:t>
      </w:r>
      <w:bookmarkEnd w:id="0"/>
      <w:r w:rsidR="00040327" w:rsidRPr="00305558">
        <w:rPr>
          <w:rFonts w:ascii="標楷體" w:eastAsia="標楷體" w:hAnsi="標楷體" w:cs="Times New Roman" w:hint="eastAsia"/>
          <w:b/>
          <w:sz w:val="32"/>
          <w:szCs w:val="32"/>
        </w:rPr>
        <w:t>」</w:t>
      </w:r>
      <w:r w:rsidRPr="00305558">
        <w:rPr>
          <w:rFonts w:ascii="標楷體" w:eastAsia="標楷體" w:hAnsi="標楷體" w:cs="新細明體" w:hint="eastAsia"/>
          <w:b/>
          <w:bCs/>
          <w:color w:val="000000"/>
          <w:kern w:val="0"/>
          <w:sz w:val="32"/>
          <w:szCs w:val="32"/>
        </w:rPr>
        <w:t>，</w:t>
      </w:r>
      <w:r w:rsidR="00E765E1">
        <w:rPr>
          <w:rFonts w:ascii="標楷體" w:eastAsia="標楷體" w:hAnsi="標楷體" w:cs="新細明體" w:hint="eastAsia"/>
          <w:b/>
          <w:bCs/>
          <w:color w:val="000000"/>
          <w:kern w:val="0"/>
          <w:sz w:val="32"/>
          <w:szCs w:val="32"/>
        </w:rPr>
        <w:t>實施計畫</w:t>
      </w:r>
      <w:r w:rsidRPr="00305558">
        <w:rPr>
          <w:rFonts w:ascii="標楷體" w:eastAsia="標楷體" w:hAnsi="標楷體" w:cs="新細明體" w:hint="eastAsia"/>
          <w:b/>
          <w:bCs/>
          <w:color w:val="000000"/>
          <w:kern w:val="0"/>
          <w:sz w:val="32"/>
          <w:szCs w:val="32"/>
        </w:rPr>
        <w:t>。</w:t>
      </w:r>
    </w:p>
    <w:p w14:paraId="2C01C346" w14:textId="77777777" w:rsidR="00B517AC" w:rsidRDefault="00DE508C"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u w:val="single"/>
        </w:rPr>
      </w:pPr>
      <w:r w:rsidRPr="00DE508C">
        <w:rPr>
          <w:rFonts w:ascii="標楷體" w:eastAsia="標楷體" w:hAnsi="標楷體" w:cs="新細明體" w:hint="eastAsia"/>
          <w:b/>
          <w:bCs/>
          <w:color w:val="000000"/>
          <w:kern w:val="0"/>
          <w:sz w:val="27"/>
          <w:szCs w:val="27"/>
        </w:rPr>
        <w:t>說明：</w:t>
      </w:r>
      <w:r w:rsidR="006F232A" w:rsidRPr="006F232A">
        <w:rPr>
          <w:rFonts w:ascii="標楷體" w:eastAsia="標楷體" w:hAnsi="標楷體" w:cs="新細明體" w:hint="eastAsia"/>
          <w:b/>
          <w:bCs/>
          <w:color w:val="000000"/>
          <w:kern w:val="0"/>
          <w:sz w:val="27"/>
          <w:szCs w:val="27"/>
          <w:u w:val="single"/>
        </w:rPr>
        <w:t>本會</w:t>
      </w:r>
      <w:r w:rsidR="00B517AC">
        <w:rPr>
          <w:rFonts w:ascii="標楷體" w:eastAsia="標楷體" w:hAnsi="標楷體" w:cs="新細明體" w:hint="eastAsia"/>
          <w:b/>
          <w:bCs/>
          <w:color w:val="000000"/>
          <w:kern w:val="0"/>
          <w:sz w:val="27"/>
          <w:szCs w:val="27"/>
          <w:u w:val="single"/>
        </w:rPr>
        <w:t>之升段</w:t>
      </w:r>
      <w:r w:rsidR="006F232A" w:rsidRPr="006F232A">
        <w:rPr>
          <w:rFonts w:ascii="標楷體" w:eastAsia="標楷體" w:hAnsi="標楷體" w:cs="新細明體" w:hint="eastAsia"/>
          <w:b/>
          <w:bCs/>
          <w:color w:val="000000"/>
          <w:kern w:val="0"/>
          <w:sz w:val="27"/>
          <w:szCs w:val="27"/>
          <w:u w:val="single"/>
        </w:rPr>
        <w:t>為</w:t>
      </w:r>
      <w:r w:rsidR="006F232A">
        <w:rPr>
          <w:rFonts w:ascii="標楷體" w:eastAsia="標楷體" w:hAnsi="標楷體" w:cs="新細明體" w:hint="eastAsia"/>
          <w:b/>
          <w:bCs/>
          <w:color w:val="000000"/>
          <w:kern w:val="0"/>
          <w:sz w:val="27"/>
          <w:szCs w:val="27"/>
          <w:u w:val="single"/>
        </w:rPr>
        <w:t>「</w:t>
      </w:r>
      <w:r w:rsidR="006F232A" w:rsidRPr="006F232A">
        <w:rPr>
          <w:rFonts w:ascii="標楷體" w:eastAsia="標楷體" w:hAnsi="標楷體" w:cs="新細明體" w:hint="eastAsia"/>
          <w:b/>
          <w:bCs/>
          <w:color w:val="000000"/>
          <w:kern w:val="0"/>
          <w:sz w:val="27"/>
          <w:szCs w:val="27"/>
          <w:u w:val="single"/>
        </w:rPr>
        <w:t>中華民國劍道協會</w:t>
      </w:r>
      <w:r w:rsidR="006F232A">
        <w:rPr>
          <w:rFonts w:ascii="標楷體" w:eastAsia="標楷體" w:hAnsi="標楷體" w:cs="新細明體" w:hint="eastAsia"/>
          <w:b/>
          <w:bCs/>
          <w:color w:val="000000"/>
          <w:kern w:val="0"/>
          <w:sz w:val="27"/>
          <w:szCs w:val="27"/>
          <w:u w:val="single"/>
        </w:rPr>
        <w:t>」</w:t>
      </w:r>
      <w:r w:rsidR="006F232A" w:rsidRPr="006F232A">
        <w:rPr>
          <w:rFonts w:ascii="標楷體" w:eastAsia="標楷體" w:hAnsi="標楷體" w:cs="新細明體" w:hint="eastAsia"/>
          <w:b/>
          <w:bCs/>
          <w:color w:val="000000"/>
          <w:kern w:val="0"/>
          <w:sz w:val="27"/>
          <w:szCs w:val="27"/>
          <w:u w:val="single"/>
        </w:rPr>
        <w:t>核准辦理，敬請各界劍友參加升段。</w:t>
      </w:r>
    </w:p>
    <w:p w14:paraId="34DDB8A3" w14:textId="7B7E0138" w:rsidR="00DE508C" w:rsidRPr="006F232A" w:rsidRDefault="006F232A" w:rsidP="00B517AC">
      <w:pPr>
        <w:widowControl/>
        <w:shd w:val="clear" w:color="auto" w:fill="FFFFFF"/>
        <w:spacing w:before="100" w:beforeAutospacing="1" w:after="100" w:afterAutospacing="1"/>
        <w:ind w:firstLineChars="300" w:firstLine="811"/>
        <w:outlineLvl w:val="4"/>
        <w:rPr>
          <w:rFonts w:ascii="標楷體" w:eastAsia="標楷體" w:hAnsi="標楷體" w:cs="新細明體"/>
          <w:b/>
          <w:bCs/>
          <w:color w:val="000000"/>
          <w:kern w:val="0"/>
          <w:sz w:val="27"/>
          <w:szCs w:val="27"/>
          <w:u w:val="single"/>
        </w:rPr>
      </w:pPr>
      <w:r>
        <w:rPr>
          <w:rFonts w:ascii="標楷體" w:eastAsia="標楷體" w:hAnsi="標楷體" w:cs="新細明體" w:hint="eastAsia"/>
          <w:b/>
          <w:bCs/>
          <w:color w:val="000000"/>
          <w:kern w:val="0"/>
          <w:sz w:val="27"/>
          <w:szCs w:val="27"/>
          <w:u w:val="single"/>
        </w:rPr>
        <w:t>升段後證書為中華民國劍道協會頒發之證書。</w:t>
      </w:r>
    </w:p>
    <w:p w14:paraId="390118D6" w14:textId="64FBF6E3" w:rsidR="007362AF" w:rsidRDefault="00DE508C" w:rsidP="00DE508C">
      <w:pPr>
        <w:widowControl/>
        <w:shd w:val="clear" w:color="auto" w:fill="FFFFFF"/>
        <w:spacing w:before="100" w:beforeAutospacing="1" w:after="100" w:afterAutospacing="1"/>
        <w:outlineLvl w:val="4"/>
        <w:rPr>
          <w:rFonts w:ascii="標楷體" w:eastAsia="標楷體" w:hAnsi="標楷體" w:cs="新細明體"/>
          <w:b/>
          <w:bCs/>
          <w:color w:val="FF0000"/>
          <w:kern w:val="0"/>
          <w:sz w:val="27"/>
          <w:szCs w:val="27"/>
        </w:rPr>
      </w:pPr>
      <w:r w:rsidRPr="00DE508C">
        <w:rPr>
          <w:rFonts w:ascii="標楷體" w:eastAsia="標楷體" w:hAnsi="標楷體" w:cs="新細明體" w:hint="eastAsia"/>
          <w:b/>
          <w:bCs/>
          <w:color w:val="000000"/>
          <w:kern w:val="0"/>
          <w:sz w:val="27"/>
          <w:szCs w:val="27"/>
        </w:rPr>
        <w:t>一、</w:t>
      </w:r>
      <w:r w:rsidR="007362AF" w:rsidRPr="00AC0DF9">
        <w:rPr>
          <w:rFonts w:ascii="標楷體" w:eastAsia="標楷體" w:hAnsi="標楷體" w:cs="新細明體" w:hint="eastAsia"/>
          <w:b/>
          <w:bCs/>
          <w:kern w:val="0"/>
          <w:sz w:val="27"/>
          <w:szCs w:val="27"/>
        </w:rPr>
        <w:t>依據</w:t>
      </w:r>
      <w:r w:rsidR="00E765E1" w:rsidRPr="00AC0DF9">
        <w:rPr>
          <w:rFonts w:ascii="標楷體" w:eastAsia="標楷體" w:hAnsi="標楷體" w:cs="新細明體" w:hint="eastAsia"/>
          <w:b/>
          <w:bCs/>
          <w:kern w:val="0"/>
          <w:sz w:val="27"/>
          <w:szCs w:val="27"/>
        </w:rPr>
        <w:t>：</w:t>
      </w:r>
      <w:r w:rsidR="007362AF" w:rsidRPr="00AC0DF9">
        <w:rPr>
          <w:rFonts w:ascii="標楷體" w:eastAsia="標楷體" w:hAnsi="標楷體" w:cs="新細明體" w:hint="eastAsia"/>
          <w:b/>
          <w:bCs/>
          <w:kern w:val="0"/>
          <w:sz w:val="27"/>
          <w:szCs w:val="27"/>
        </w:rPr>
        <w:t>中華民國1</w:t>
      </w:r>
      <w:r w:rsidR="00DD0F7B">
        <w:rPr>
          <w:rFonts w:ascii="標楷體" w:eastAsia="標楷體" w:hAnsi="標楷體" w:cs="新細明體"/>
          <w:b/>
          <w:bCs/>
          <w:kern w:val="0"/>
          <w:sz w:val="27"/>
          <w:szCs w:val="27"/>
        </w:rPr>
        <w:t>11</w:t>
      </w:r>
      <w:r w:rsidR="007362AF" w:rsidRPr="00AC0DF9">
        <w:rPr>
          <w:rFonts w:ascii="標楷體" w:eastAsia="標楷體" w:hAnsi="標楷體" w:cs="新細明體" w:hint="eastAsia"/>
          <w:b/>
          <w:bCs/>
          <w:kern w:val="0"/>
          <w:sz w:val="27"/>
          <w:szCs w:val="27"/>
        </w:rPr>
        <w:t>年</w:t>
      </w:r>
      <w:r w:rsidR="00DD0F7B">
        <w:rPr>
          <w:rFonts w:ascii="標楷體" w:eastAsia="標楷體" w:hAnsi="標楷體" w:cs="新細明體" w:hint="eastAsia"/>
          <w:b/>
          <w:bCs/>
          <w:kern w:val="0"/>
          <w:sz w:val="27"/>
          <w:szCs w:val="27"/>
        </w:rPr>
        <w:t xml:space="preserve"> </w:t>
      </w:r>
      <w:r w:rsidR="00AC5477">
        <w:rPr>
          <w:rFonts w:ascii="標楷體" w:eastAsia="標楷體" w:hAnsi="標楷體" w:cs="新細明體"/>
          <w:b/>
          <w:bCs/>
          <w:kern w:val="0"/>
          <w:sz w:val="27"/>
          <w:szCs w:val="27"/>
        </w:rPr>
        <w:t>5</w:t>
      </w:r>
      <w:r w:rsidR="00DD0F7B">
        <w:rPr>
          <w:rFonts w:ascii="標楷體" w:eastAsia="標楷體" w:hAnsi="標楷體" w:cs="新細明體"/>
          <w:b/>
          <w:bCs/>
          <w:kern w:val="0"/>
          <w:sz w:val="27"/>
          <w:szCs w:val="27"/>
        </w:rPr>
        <w:t xml:space="preserve"> </w:t>
      </w:r>
      <w:r w:rsidR="007362AF" w:rsidRPr="00AC0DF9">
        <w:rPr>
          <w:rFonts w:ascii="標楷體" w:eastAsia="標楷體" w:hAnsi="標楷體" w:cs="新細明體" w:hint="eastAsia"/>
          <w:b/>
          <w:bCs/>
          <w:kern w:val="0"/>
          <w:sz w:val="27"/>
          <w:szCs w:val="27"/>
        </w:rPr>
        <w:t>月</w:t>
      </w:r>
      <w:r w:rsidR="00DD0F7B">
        <w:rPr>
          <w:rFonts w:ascii="標楷體" w:eastAsia="標楷體" w:hAnsi="標楷體" w:cs="新細明體" w:hint="eastAsia"/>
          <w:b/>
          <w:bCs/>
          <w:kern w:val="0"/>
          <w:sz w:val="27"/>
          <w:szCs w:val="27"/>
        </w:rPr>
        <w:t xml:space="preserve"> </w:t>
      </w:r>
      <w:r w:rsidR="00AC5477">
        <w:rPr>
          <w:rFonts w:ascii="標楷體" w:eastAsia="標楷體" w:hAnsi="標楷體" w:cs="新細明體"/>
          <w:b/>
          <w:bCs/>
          <w:kern w:val="0"/>
          <w:sz w:val="27"/>
          <w:szCs w:val="27"/>
        </w:rPr>
        <w:t>31</w:t>
      </w:r>
      <w:r w:rsidR="00DD0F7B">
        <w:rPr>
          <w:rFonts w:ascii="標楷體" w:eastAsia="標楷體" w:hAnsi="標楷體" w:cs="新細明體"/>
          <w:b/>
          <w:bCs/>
          <w:kern w:val="0"/>
          <w:sz w:val="27"/>
          <w:szCs w:val="27"/>
        </w:rPr>
        <w:t xml:space="preserve"> </w:t>
      </w:r>
      <w:r w:rsidR="007362AF" w:rsidRPr="00AC0DF9">
        <w:rPr>
          <w:rFonts w:ascii="標楷體" w:eastAsia="標楷體" w:hAnsi="標楷體" w:cs="新細明體" w:hint="eastAsia"/>
          <w:b/>
          <w:bCs/>
          <w:kern w:val="0"/>
          <w:sz w:val="27"/>
          <w:szCs w:val="27"/>
        </w:rPr>
        <w:t>日華劍朝字第</w:t>
      </w:r>
      <w:r w:rsidR="00AC5477">
        <w:rPr>
          <w:rFonts w:ascii="標楷體" w:eastAsia="標楷體" w:hAnsi="標楷體" w:cs="新細明體" w:hint="eastAsia"/>
          <w:b/>
          <w:bCs/>
          <w:kern w:val="0"/>
          <w:sz w:val="27"/>
          <w:szCs w:val="27"/>
        </w:rPr>
        <w:t>1</w:t>
      </w:r>
      <w:r w:rsidR="00AC5477">
        <w:rPr>
          <w:rFonts w:ascii="標楷體" w:eastAsia="標楷體" w:hAnsi="標楷體" w:cs="新細明體"/>
          <w:b/>
          <w:bCs/>
          <w:kern w:val="0"/>
          <w:sz w:val="27"/>
          <w:szCs w:val="27"/>
        </w:rPr>
        <w:t>11038</w:t>
      </w:r>
      <w:r w:rsidR="00DD0F7B">
        <w:rPr>
          <w:rFonts w:ascii="標楷體" w:eastAsia="標楷體" w:hAnsi="標楷體" w:cs="新細明體"/>
          <w:b/>
          <w:bCs/>
          <w:kern w:val="0"/>
          <w:sz w:val="27"/>
          <w:szCs w:val="27"/>
        </w:rPr>
        <w:t xml:space="preserve"> </w:t>
      </w:r>
      <w:r w:rsidR="007362AF" w:rsidRPr="00AC0DF9">
        <w:rPr>
          <w:rFonts w:ascii="標楷體" w:eastAsia="標楷體" w:hAnsi="標楷體" w:cs="新細明體" w:hint="eastAsia"/>
          <w:b/>
          <w:bCs/>
          <w:kern w:val="0"/>
          <w:sz w:val="27"/>
          <w:szCs w:val="27"/>
        </w:rPr>
        <w:t>號辦理。</w:t>
      </w:r>
    </w:p>
    <w:p w14:paraId="48F42173" w14:textId="2561331F" w:rsidR="00E765E1"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二、目的：全面提升基隆劍道段位水平，以利推廣劍道運動。</w:t>
      </w:r>
    </w:p>
    <w:p w14:paraId="070095D8" w14:textId="77777777" w:rsidR="00676937"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三</w:t>
      </w:r>
      <w:r>
        <w:rPr>
          <w:rFonts w:ascii="標楷體" w:eastAsia="標楷體" w:hAnsi="標楷體" w:cs="新細明體" w:hint="eastAsia"/>
          <w:b/>
          <w:bCs/>
          <w:color w:val="000000"/>
          <w:kern w:val="0"/>
          <w:sz w:val="27"/>
          <w:szCs w:val="27"/>
        </w:rPr>
        <w:t>、實施時間：</w:t>
      </w:r>
      <w:r w:rsidRPr="00DE508C">
        <w:rPr>
          <w:rFonts w:ascii="標楷體" w:eastAsia="標楷體" w:hAnsi="標楷體" w:cs="新細明體" w:hint="eastAsia"/>
          <w:b/>
          <w:bCs/>
          <w:color w:val="000000"/>
          <w:kern w:val="0"/>
          <w:sz w:val="27"/>
          <w:szCs w:val="27"/>
        </w:rPr>
        <w:t>1</w:t>
      </w:r>
      <w:r w:rsidR="00DD0F7B">
        <w:rPr>
          <w:rFonts w:ascii="標楷體" w:eastAsia="標楷體" w:hAnsi="標楷體" w:cs="新細明體"/>
          <w:b/>
          <w:bCs/>
          <w:color w:val="000000"/>
          <w:kern w:val="0"/>
          <w:sz w:val="27"/>
          <w:szCs w:val="27"/>
        </w:rPr>
        <w:t>11</w:t>
      </w:r>
      <w:r w:rsidRPr="00DE508C">
        <w:rPr>
          <w:rFonts w:ascii="標楷體" w:eastAsia="標楷體" w:hAnsi="標楷體" w:cs="新細明體" w:hint="eastAsia"/>
          <w:b/>
          <w:bCs/>
          <w:color w:val="000000"/>
          <w:kern w:val="0"/>
          <w:sz w:val="27"/>
          <w:szCs w:val="27"/>
        </w:rPr>
        <w:t>年</w:t>
      </w:r>
      <w:r w:rsidR="00214571">
        <w:rPr>
          <w:rFonts w:ascii="標楷體" w:eastAsia="標楷體" w:hAnsi="標楷體" w:cs="新細明體" w:hint="eastAsia"/>
          <w:b/>
          <w:bCs/>
          <w:color w:val="000000"/>
          <w:kern w:val="0"/>
          <w:sz w:val="27"/>
          <w:szCs w:val="27"/>
        </w:rPr>
        <w:t>0</w:t>
      </w:r>
      <w:r w:rsidR="00DD0F7B">
        <w:rPr>
          <w:rFonts w:ascii="標楷體" w:eastAsia="標楷體" w:hAnsi="標楷體" w:cs="新細明體"/>
          <w:b/>
          <w:bCs/>
          <w:color w:val="000000"/>
          <w:kern w:val="0"/>
          <w:sz w:val="27"/>
          <w:szCs w:val="27"/>
        </w:rPr>
        <w:t>8</w:t>
      </w:r>
      <w:r w:rsidRPr="00DE508C">
        <w:rPr>
          <w:rFonts w:ascii="標楷體" w:eastAsia="標楷體" w:hAnsi="標楷體" w:cs="新細明體" w:hint="eastAsia"/>
          <w:b/>
          <w:bCs/>
          <w:color w:val="000000"/>
          <w:kern w:val="0"/>
          <w:sz w:val="27"/>
          <w:szCs w:val="27"/>
        </w:rPr>
        <w:t>月</w:t>
      </w:r>
      <w:r w:rsidR="00DD0F7B">
        <w:rPr>
          <w:rFonts w:ascii="標楷體" w:eastAsia="標楷體" w:hAnsi="標楷體" w:cs="新細明體"/>
          <w:b/>
          <w:bCs/>
          <w:color w:val="000000"/>
          <w:kern w:val="0"/>
          <w:sz w:val="27"/>
          <w:szCs w:val="27"/>
        </w:rPr>
        <w:t>20</w:t>
      </w:r>
      <w:r w:rsidRPr="00DE508C">
        <w:rPr>
          <w:rFonts w:ascii="標楷體" w:eastAsia="標楷體" w:hAnsi="標楷體" w:cs="新細明體" w:hint="eastAsia"/>
          <w:b/>
          <w:bCs/>
          <w:color w:val="000000"/>
          <w:kern w:val="0"/>
          <w:sz w:val="27"/>
          <w:szCs w:val="27"/>
        </w:rPr>
        <w:t>日(</w:t>
      </w:r>
      <w:r w:rsidR="00DD0F7B">
        <w:rPr>
          <w:rFonts w:ascii="標楷體" w:eastAsia="標楷體" w:hAnsi="標楷體" w:cs="新細明體" w:hint="eastAsia"/>
          <w:b/>
          <w:bCs/>
          <w:color w:val="000000"/>
          <w:kern w:val="0"/>
          <w:sz w:val="27"/>
          <w:szCs w:val="27"/>
        </w:rPr>
        <w:t>六</w:t>
      </w:r>
      <w:r w:rsidRPr="00DE508C">
        <w:rPr>
          <w:rFonts w:ascii="標楷體" w:eastAsia="標楷體" w:hAnsi="標楷體" w:cs="新細明體" w:hint="eastAsia"/>
          <w:b/>
          <w:bCs/>
          <w:color w:val="000000"/>
          <w:kern w:val="0"/>
          <w:sz w:val="27"/>
          <w:szCs w:val="27"/>
        </w:rPr>
        <w:t>)下午</w:t>
      </w:r>
      <w:r w:rsidR="00214571">
        <w:rPr>
          <w:rFonts w:ascii="標楷體" w:eastAsia="標楷體" w:hAnsi="標楷體" w:cs="新細明體"/>
          <w:b/>
          <w:bCs/>
          <w:color w:val="000000"/>
          <w:kern w:val="0"/>
          <w:sz w:val="27"/>
          <w:szCs w:val="27"/>
        </w:rPr>
        <w:t>1</w:t>
      </w:r>
      <w:r w:rsidR="00DD0F7B">
        <w:rPr>
          <w:rFonts w:ascii="標楷體" w:eastAsia="標楷體" w:hAnsi="標楷體" w:cs="新細明體"/>
          <w:b/>
          <w:bCs/>
          <w:color w:val="000000"/>
          <w:kern w:val="0"/>
          <w:sz w:val="27"/>
          <w:szCs w:val="27"/>
        </w:rPr>
        <w:t>3</w:t>
      </w:r>
      <w:r w:rsidRPr="00DE508C">
        <w:rPr>
          <w:rFonts w:ascii="標楷體" w:eastAsia="標楷體" w:hAnsi="標楷體" w:cs="新細明體" w:hint="eastAsia"/>
          <w:b/>
          <w:bCs/>
          <w:color w:val="000000"/>
          <w:kern w:val="0"/>
          <w:sz w:val="27"/>
          <w:szCs w:val="27"/>
        </w:rPr>
        <w:t>時</w:t>
      </w:r>
      <w:r>
        <w:rPr>
          <w:rFonts w:ascii="標楷體" w:eastAsia="標楷體" w:hAnsi="標楷體" w:cs="新細明體" w:hint="eastAsia"/>
          <w:b/>
          <w:bCs/>
          <w:color w:val="000000"/>
          <w:kern w:val="0"/>
          <w:sz w:val="27"/>
          <w:szCs w:val="27"/>
        </w:rPr>
        <w:t>。</w:t>
      </w:r>
    </w:p>
    <w:p w14:paraId="1CF2E835" w14:textId="47779A8E" w:rsidR="00E765E1" w:rsidRDefault="00676937"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 xml:space="preserve">             </w:t>
      </w:r>
      <w:r w:rsidR="00A66CD1">
        <w:rPr>
          <w:rFonts w:ascii="標楷體" w:eastAsia="標楷體" w:hAnsi="標楷體" w:cs="新細明體" w:hint="eastAsia"/>
          <w:b/>
          <w:bCs/>
          <w:color w:val="000000"/>
          <w:kern w:val="0"/>
          <w:sz w:val="27"/>
          <w:szCs w:val="27"/>
        </w:rPr>
        <w:t>即日起報名至1</w:t>
      </w:r>
      <w:r w:rsidR="00A66CD1">
        <w:rPr>
          <w:rFonts w:ascii="標楷體" w:eastAsia="標楷體" w:hAnsi="標楷體" w:cs="新細明體"/>
          <w:b/>
          <w:bCs/>
          <w:color w:val="000000"/>
          <w:kern w:val="0"/>
          <w:sz w:val="27"/>
          <w:szCs w:val="27"/>
        </w:rPr>
        <w:t>11年</w:t>
      </w:r>
      <w:r w:rsidR="00A66CD1">
        <w:rPr>
          <w:rFonts w:ascii="標楷體" w:eastAsia="標楷體" w:hAnsi="標楷體" w:cs="新細明體" w:hint="eastAsia"/>
          <w:b/>
          <w:bCs/>
          <w:color w:val="000000"/>
          <w:kern w:val="0"/>
          <w:sz w:val="27"/>
          <w:szCs w:val="27"/>
        </w:rPr>
        <w:t>8</w:t>
      </w:r>
      <w:r w:rsidR="00A66CD1">
        <w:rPr>
          <w:rFonts w:ascii="標楷體" w:eastAsia="標楷體" w:hAnsi="標楷體" w:cs="新細明體"/>
          <w:b/>
          <w:bCs/>
          <w:color w:val="000000"/>
          <w:kern w:val="0"/>
          <w:sz w:val="27"/>
          <w:szCs w:val="27"/>
        </w:rPr>
        <w:t>月</w:t>
      </w:r>
      <w:r w:rsidR="00A66CD1">
        <w:rPr>
          <w:rFonts w:ascii="標楷體" w:eastAsia="標楷體" w:hAnsi="標楷體" w:cs="新細明體" w:hint="eastAsia"/>
          <w:b/>
          <w:bCs/>
          <w:color w:val="000000"/>
          <w:kern w:val="0"/>
          <w:sz w:val="27"/>
          <w:szCs w:val="27"/>
        </w:rPr>
        <w:t>5</w:t>
      </w:r>
      <w:r w:rsidR="00A66CD1">
        <w:rPr>
          <w:rFonts w:ascii="標楷體" w:eastAsia="標楷體" w:hAnsi="標楷體" w:cs="新細明體"/>
          <w:b/>
          <w:bCs/>
          <w:color w:val="000000"/>
          <w:kern w:val="0"/>
          <w:sz w:val="27"/>
          <w:szCs w:val="27"/>
        </w:rPr>
        <w:t>日</w:t>
      </w:r>
      <w:r>
        <w:rPr>
          <w:rFonts w:ascii="標楷體" w:eastAsia="標楷體" w:hAnsi="標楷體" w:cs="新細明體" w:hint="eastAsia"/>
          <w:b/>
          <w:bCs/>
          <w:color w:val="000000"/>
          <w:kern w:val="0"/>
          <w:sz w:val="27"/>
          <w:szCs w:val="27"/>
        </w:rPr>
        <w:t>(</w:t>
      </w:r>
      <w:r>
        <w:rPr>
          <w:rFonts w:ascii="標楷體" w:eastAsia="標楷體" w:hAnsi="標楷體" w:cs="新細明體"/>
          <w:b/>
          <w:bCs/>
          <w:color w:val="000000"/>
          <w:kern w:val="0"/>
          <w:sz w:val="27"/>
          <w:szCs w:val="27"/>
        </w:rPr>
        <w:t>五</w:t>
      </w:r>
      <w:r>
        <w:rPr>
          <w:rFonts w:ascii="標楷體" w:eastAsia="標楷體" w:hAnsi="標楷體" w:cs="新細明體" w:hint="eastAsia"/>
          <w:b/>
          <w:bCs/>
          <w:color w:val="000000"/>
          <w:kern w:val="0"/>
          <w:sz w:val="27"/>
          <w:szCs w:val="27"/>
        </w:rPr>
        <w:t>)</w:t>
      </w:r>
      <w:r w:rsidR="00BD7546">
        <w:rPr>
          <w:rFonts w:ascii="標楷體" w:eastAsia="標楷體" w:hAnsi="標楷體" w:cs="新細明體"/>
          <w:b/>
          <w:bCs/>
          <w:color w:val="000000"/>
          <w:kern w:val="0"/>
          <w:sz w:val="27"/>
          <w:szCs w:val="27"/>
        </w:rPr>
        <w:t>18時止</w:t>
      </w:r>
      <w:r w:rsidR="00BD7546">
        <w:rPr>
          <w:rFonts w:ascii="標楷體" w:eastAsia="標楷體" w:hAnsi="標楷體" w:cs="新細明體" w:hint="eastAsia"/>
          <w:b/>
          <w:bCs/>
          <w:color w:val="000000"/>
          <w:kern w:val="0"/>
          <w:sz w:val="27"/>
          <w:szCs w:val="27"/>
        </w:rPr>
        <w:t>。</w:t>
      </w:r>
    </w:p>
    <w:p w14:paraId="1E40FD60" w14:textId="53F4A761" w:rsidR="00E765E1"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四</w:t>
      </w:r>
      <w:r>
        <w:rPr>
          <w:rFonts w:ascii="標楷體" w:eastAsia="標楷體" w:hAnsi="標楷體" w:cs="新細明體" w:hint="eastAsia"/>
          <w:b/>
          <w:bCs/>
          <w:color w:val="000000"/>
          <w:kern w:val="0"/>
          <w:sz w:val="27"/>
          <w:szCs w:val="27"/>
        </w:rPr>
        <w:t>、</w:t>
      </w:r>
      <w:r>
        <w:rPr>
          <w:rFonts w:ascii="標楷體" w:eastAsia="標楷體" w:hAnsi="標楷體" w:cs="新細明體"/>
          <w:b/>
          <w:bCs/>
          <w:color w:val="000000"/>
          <w:kern w:val="0"/>
          <w:sz w:val="27"/>
          <w:szCs w:val="27"/>
        </w:rPr>
        <w:t>實施地點</w:t>
      </w:r>
      <w:r>
        <w:rPr>
          <w:rFonts w:ascii="標楷體" w:eastAsia="標楷體" w:hAnsi="標楷體" w:cs="新細明體" w:hint="eastAsia"/>
          <w:b/>
          <w:bCs/>
          <w:color w:val="000000"/>
          <w:kern w:val="0"/>
          <w:sz w:val="27"/>
          <w:szCs w:val="27"/>
        </w:rPr>
        <w:t>：</w:t>
      </w:r>
      <w:r w:rsidR="006F7E59">
        <w:rPr>
          <w:rFonts w:ascii="標楷體" w:eastAsia="標楷體" w:hAnsi="標楷體" w:cs="新細明體"/>
          <w:b/>
          <w:bCs/>
          <w:color w:val="000000"/>
          <w:kern w:val="0"/>
          <w:sz w:val="27"/>
          <w:szCs w:val="27"/>
        </w:rPr>
        <w:t>基隆市</w:t>
      </w:r>
      <w:r w:rsidR="00216434">
        <w:rPr>
          <w:rFonts w:ascii="標楷體" w:eastAsia="標楷體" w:hAnsi="標楷體" w:cs="新細明體"/>
          <w:b/>
          <w:bCs/>
          <w:color w:val="000000"/>
          <w:kern w:val="0"/>
          <w:sz w:val="27"/>
          <w:szCs w:val="27"/>
        </w:rPr>
        <w:t>西定</w:t>
      </w:r>
      <w:r w:rsidR="006F7E59">
        <w:rPr>
          <w:rFonts w:ascii="標楷體" w:eastAsia="標楷體" w:hAnsi="標楷體" w:cs="新細明體"/>
          <w:b/>
          <w:bCs/>
          <w:color w:val="000000"/>
          <w:kern w:val="0"/>
          <w:sz w:val="27"/>
          <w:szCs w:val="27"/>
        </w:rPr>
        <w:t>國小體育館</w:t>
      </w:r>
      <w:r w:rsidR="006F7E59">
        <w:rPr>
          <w:rFonts w:ascii="標楷體" w:eastAsia="標楷體" w:hAnsi="標楷體" w:cs="新細明體" w:hint="eastAsia"/>
          <w:b/>
          <w:bCs/>
          <w:color w:val="000000"/>
          <w:kern w:val="0"/>
          <w:sz w:val="27"/>
          <w:szCs w:val="27"/>
        </w:rPr>
        <w:t>。</w:t>
      </w:r>
    </w:p>
    <w:p w14:paraId="16FFF0F0" w14:textId="1F8BBE09" w:rsidR="006F7E59" w:rsidRPr="00DE508C"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五</w:t>
      </w:r>
      <w:r>
        <w:rPr>
          <w:rFonts w:ascii="標楷體" w:eastAsia="標楷體" w:hAnsi="標楷體" w:cs="新細明體" w:hint="eastAsia"/>
          <w:b/>
          <w:bCs/>
          <w:color w:val="000000"/>
          <w:kern w:val="0"/>
          <w:sz w:val="27"/>
          <w:szCs w:val="27"/>
        </w:rPr>
        <w:t>、升段招式：</w:t>
      </w:r>
      <w:r w:rsidRPr="00DE508C">
        <w:rPr>
          <w:rFonts w:ascii="標楷體" w:eastAsia="標楷體" w:hAnsi="標楷體" w:cs="新細明體" w:hint="eastAsia"/>
          <w:b/>
          <w:bCs/>
          <w:color w:val="000000"/>
          <w:kern w:val="0"/>
          <w:sz w:val="27"/>
          <w:szCs w:val="27"/>
        </w:rPr>
        <w:t>依</w:t>
      </w:r>
      <w:r>
        <w:rPr>
          <w:rFonts w:ascii="標楷體" w:eastAsia="標楷體" w:hAnsi="標楷體" w:cs="新細明體" w:hint="eastAsia"/>
          <w:b/>
          <w:bCs/>
          <w:color w:val="000000"/>
          <w:kern w:val="0"/>
          <w:sz w:val="27"/>
          <w:szCs w:val="27"/>
        </w:rPr>
        <w:t>中華民國劍道協會</w:t>
      </w:r>
      <w:r w:rsidRPr="00DE508C">
        <w:rPr>
          <w:rFonts w:ascii="標楷體" w:eastAsia="標楷體" w:hAnsi="標楷體" w:cs="新細明體" w:hint="eastAsia"/>
          <w:b/>
          <w:bCs/>
          <w:color w:val="000000"/>
          <w:kern w:val="0"/>
          <w:sz w:val="27"/>
          <w:szCs w:val="27"/>
        </w:rPr>
        <w:t>「最新稱號段位審查規則、細則」之規定劍道形審查招式如下：</w:t>
      </w:r>
    </w:p>
    <w:p w14:paraId="1F7B2BF9" w14:textId="695826FD" w:rsidR="00333CE9" w:rsidRPr="006F7E59" w:rsidRDefault="006F7E5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DE508C">
        <w:rPr>
          <w:rFonts w:ascii="標楷體" w:eastAsia="標楷體" w:hAnsi="標楷體" w:cs="新細明體" w:hint="eastAsia"/>
          <w:b/>
          <w:bCs/>
          <w:color w:val="000000"/>
          <w:kern w:val="0"/>
          <w:sz w:val="27"/>
          <w:szCs w:val="27"/>
        </w:rPr>
        <w:t>初段＝長刀形3招以上(得就長刀形中選擇分配)。</w:t>
      </w:r>
      <w:r w:rsidRPr="00DE508C">
        <w:rPr>
          <w:rFonts w:ascii="標楷體" w:eastAsia="標楷體" w:hAnsi="標楷體" w:cs="新細明體" w:hint="eastAsia"/>
          <w:b/>
          <w:bCs/>
          <w:color w:val="000000"/>
          <w:kern w:val="0"/>
          <w:sz w:val="27"/>
          <w:szCs w:val="27"/>
        </w:rPr>
        <w:br/>
        <w:t>二段＝長刀形5招以上(得就長刀形中選擇分配)。</w:t>
      </w:r>
      <w:r w:rsidRPr="00DE508C">
        <w:rPr>
          <w:rFonts w:ascii="標楷體" w:eastAsia="標楷體" w:hAnsi="標楷體" w:cs="新細明體" w:hint="eastAsia"/>
          <w:b/>
          <w:bCs/>
          <w:color w:val="000000"/>
          <w:kern w:val="0"/>
          <w:sz w:val="27"/>
          <w:szCs w:val="27"/>
        </w:rPr>
        <w:br/>
        <w:t>三段＝長刀形1〜7招。</w:t>
      </w:r>
      <w:r w:rsidRPr="00DE508C">
        <w:rPr>
          <w:rFonts w:ascii="標楷體" w:eastAsia="標楷體" w:hAnsi="標楷體" w:cs="新細明體" w:hint="eastAsia"/>
          <w:b/>
          <w:bCs/>
          <w:color w:val="000000"/>
          <w:kern w:val="0"/>
          <w:sz w:val="27"/>
          <w:szCs w:val="27"/>
        </w:rPr>
        <w:br/>
      </w:r>
      <w:r w:rsidR="00333CE9">
        <w:rPr>
          <w:rFonts w:ascii="標楷體" w:eastAsia="標楷體" w:hAnsi="標楷體" w:cs="新細明體" w:hint="eastAsia"/>
          <w:b/>
          <w:bCs/>
          <w:color w:val="000000"/>
          <w:kern w:val="0"/>
          <w:sz w:val="27"/>
          <w:szCs w:val="27"/>
        </w:rPr>
        <w:t>六</w:t>
      </w:r>
      <w:r w:rsidR="00333CE9" w:rsidRPr="006F7E59">
        <w:rPr>
          <w:rFonts w:ascii="標楷體" w:eastAsia="標楷體" w:hAnsi="標楷體" w:cs="新細明體" w:hint="eastAsia"/>
          <w:b/>
          <w:bCs/>
          <w:color w:val="000000"/>
          <w:kern w:val="0"/>
          <w:sz w:val="27"/>
          <w:szCs w:val="27"/>
        </w:rPr>
        <w:t>、相關注意事項</w:t>
      </w:r>
    </w:p>
    <w:p w14:paraId="5352B451" w14:textId="77777777"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一、各組受審者報到時需領回原段證正本，繳交初段-</w:t>
      </w:r>
      <w:r>
        <w:rPr>
          <w:rFonts w:ascii="標楷體" w:eastAsia="標楷體" w:hAnsi="標楷體" w:cs="新細明體" w:hint="eastAsia"/>
          <w:b/>
          <w:bCs/>
          <w:color w:val="000000"/>
          <w:kern w:val="0"/>
          <w:sz w:val="27"/>
          <w:szCs w:val="27"/>
        </w:rPr>
        <w:t>參</w:t>
      </w:r>
      <w:r w:rsidRPr="006F7E59">
        <w:rPr>
          <w:rFonts w:ascii="標楷體" w:eastAsia="標楷體" w:hAnsi="標楷體" w:cs="新細明體" w:hint="eastAsia"/>
          <w:b/>
          <w:bCs/>
          <w:color w:val="000000"/>
          <w:kern w:val="0"/>
          <w:sz w:val="27"/>
          <w:szCs w:val="27"/>
        </w:rPr>
        <w:t>段學科試題。</w:t>
      </w:r>
    </w:p>
    <w:p w14:paraId="26DC5E7F"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二、各組受審者的分組編號名單及審查順序表，於審查會當天現場公布。</w:t>
      </w:r>
    </w:p>
    <w:p w14:paraId="6F21E428"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lastRenderedPageBreak/>
        <w:t>三、若受審者於審查時，發生較為嚴重、明顯之失誤狀況(如跌倒、掉劍、護具裝備鬆脫(含手拭及繩子)、劍道形動作錯誤….等等)時，依審查原則不應予以通過段位審查。</w:t>
      </w:r>
    </w:p>
    <w:p w14:paraId="023AD150"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四、受審者之劍道服裝、護具等，不得有任何足以辨識身分(含團體名)之臂章、繡字 等標記(幟)。如當場發現不符規定者，本會將取消該次之段位審查資格，審查費用不予退還。</w:t>
      </w:r>
    </w:p>
    <w:p w14:paraId="257CAA6E"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五、審查流程：</w:t>
      </w:r>
    </w:p>
    <w:p w14:paraId="3AA2F290" w14:textId="396D4A8A"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1</w:t>
      </w:r>
      <w:r w:rsidRPr="006F7E59">
        <w:rPr>
          <w:rFonts w:ascii="標楷體" w:eastAsia="標楷體" w:hAnsi="標楷體" w:cs="新細明體" w:hint="eastAsia"/>
          <w:b/>
          <w:bCs/>
          <w:color w:val="000000"/>
          <w:kern w:val="0"/>
          <w:sz w:val="27"/>
          <w:szCs w:val="27"/>
        </w:rPr>
        <w:t>.段位審查流程：</w:t>
      </w:r>
    </w:p>
    <w:p w14:paraId="18405C6D" w14:textId="739AA329"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(1)「實技」審查結束後由大會統計成績，待統計完畢後，受審人員集合，由大會宣佈實技通過人員名單；通過者進行下一階段之「劍道形」審查。</w:t>
      </w:r>
      <w:r w:rsidRPr="006F7E59">
        <w:rPr>
          <w:rFonts w:ascii="標楷體" w:eastAsia="標楷體" w:hAnsi="標楷體" w:cs="新細明體" w:hint="eastAsia"/>
          <w:b/>
          <w:bCs/>
          <w:color w:val="000000"/>
          <w:kern w:val="0"/>
          <w:sz w:val="27"/>
          <w:szCs w:val="27"/>
        </w:rPr>
        <w:br/>
        <w:t>(2)「劍道形」審查結束後由大會統計成績，待統計完畢後，由大會公佈</w:t>
      </w:r>
      <w:r w:rsidRPr="00333CE9">
        <w:rPr>
          <w:rFonts w:ascii="標楷體" w:eastAsia="標楷體" w:hAnsi="標楷體" w:cs="Times New Roman" w:hint="eastAsia"/>
          <w:b/>
          <w:sz w:val="28"/>
          <w:szCs w:val="28"/>
        </w:rPr>
        <w:t>1</w:t>
      </w:r>
      <w:r w:rsidR="00A37A35">
        <w:rPr>
          <w:rFonts w:ascii="標楷體" w:eastAsia="標楷體" w:hAnsi="標楷體" w:cs="Times New Roman"/>
          <w:b/>
          <w:sz w:val="28"/>
          <w:szCs w:val="28"/>
        </w:rPr>
        <w:t>11</w:t>
      </w:r>
      <w:r w:rsidRPr="00333CE9">
        <w:rPr>
          <w:rFonts w:ascii="標楷體" w:eastAsia="標楷體" w:hAnsi="標楷體" w:cs="Times New Roman" w:hint="eastAsia"/>
          <w:b/>
          <w:sz w:val="28"/>
          <w:szCs w:val="28"/>
        </w:rPr>
        <w:t>年度基隆市體育會劍道委員會劍道</w:t>
      </w:r>
      <w:r w:rsidRPr="00305558">
        <w:rPr>
          <w:rFonts w:ascii="標楷體" w:eastAsia="標楷體" w:hAnsi="標楷體" w:cs="Times New Roman" w:hint="eastAsia"/>
          <w:b/>
          <w:sz w:val="32"/>
          <w:szCs w:val="32"/>
        </w:rPr>
        <w:t>初至三段位</w:t>
      </w:r>
      <w:r w:rsidRPr="006F7E59">
        <w:rPr>
          <w:rFonts w:ascii="標楷體" w:eastAsia="標楷體" w:hAnsi="標楷體" w:cs="新細明體" w:hint="eastAsia"/>
          <w:b/>
          <w:bCs/>
          <w:color w:val="000000"/>
          <w:kern w:val="0"/>
          <w:sz w:val="27"/>
          <w:szCs w:val="27"/>
        </w:rPr>
        <w:t>通過人員名單。</w:t>
      </w:r>
      <w:r w:rsidRPr="006F7E59">
        <w:rPr>
          <w:rFonts w:ascii="標楷體" w:eastAsia="標楷體" w:hAnsi="標楷體" w:cs="新細明體" w:hint="eastAsia"/>
          <w:b/>
          <w:bCs/>
          <w:color w:val="000000"/>
          <w:kern w:val="0"/>
          <w:sz w:val="27"/>
          <w:szCs w:val="27"/>
        </w:rPr>
        <w:br/>
        <w:t>(3)報考初段至</w:t>
      </w:r>
      <w:r>
        <w:rPr>
          <w:rFonts w:ascii="標楷體" w:eastAsia="標楷體" w:hAnsi="標楷體" w:cs="新細明體" w:hint="eastAsia"/>
          <w:b/>
          <w:bCs/>
          <w:color w:val="000000"/>
          <w:kern w:val="0"/>
          <w:sz w:val="27"/>
          <w:szCs w:val="27"/>
        </w:rPr>
        <w:t>參</w:t>
      </w:r>
      <w:r w:rsidRPr="006F7E59">
        <w:rPr>
          <w:rFonts w:ascii="標楷體" w:eastAsia="標楷體" w:hAnsi="標楷體" w:cs="新細明體" w:hint="eastAsia"/>
          <w:b/>
          <w:bCs/>
          <w:color w:val="000000"/>
          <w:kern w:val="0"/>
          <w:sz w:val="27"/>
          <w:szCs w:val="27"/>
        </w:rPr>
        <w:t>段「學科」筆試內容按本會所規定之方法實施。</w:t>
      </w:r>
    </w:p>
    <w:p w14:paraId="78267A77"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六、審查內容：</w:t>
      </w:r>
    </w:p>
    <w:p w14:paraId="77352242" w14:textId="77777777"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1.「實技」之審查內容：2趟切返及3人次實技。</w:t>
      </w:r>
      <w:r w:rsidRPr="006F7E59">
        <w:rPr>
          <w:rFonts w:ascii="標楷體" w:eastAsia="標楷體" w:hAnsi="標楷體" w:cs="新細明體" w:hint="eastAsia"/>
          <w:b/>
          <w:bCs/>
          <w:color w:val="000000"/>
          <w:kern w:val="0"/>
          <w:sz w:val="27"/>
          <w:szCs w:val="27"/>
        </w:rPr>
        <w:br/>
        <w:t>(1)切返(六段以上免測)：每人切返二趟。一趟為2次，第3次打擊面部並作殘心後打擊者回到原來位置，之後換邊打擊，雙方均完成切返打擊後蹲距收劍，交換對手時全體統一向右移一個位置。</w:t>
      </w:r>
      <w:r w:rsidRPr="006F7E59">
        <w:rPr>
          <w:rFonts w:ascii="標楷體" w:eastAsia="標楷體" w:hAnsi="標楷體" w:cs="新細明體" w:hint="eastAsia"/>
          <w:b/>
          <w:bCs/>
          <w:color w:val="000000"/>
          <w:kern w:val="0"/>
          <w:sz w:val="27"/>
          <w:szCs w:val="27"/>
        </w:rPr>
        <w:br/>
        <w:t>(2)實技：3人次／每次3分鐘。每一人次之實技稽古完成後蹲距收劍，交換對手時全體統一向右移一個位置。每人均必需完成3人次的實技稽古。若有必要，需做第4次的實技稽古。</w:t>
      </w:r>
    </w:p>
    <w:p w14:paraId="0A89AB64" w14:textId="5C8DE40A"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lastRenderedPageBreak/>
        <w:t>2.「劍道形」之審查內容：（皆用木刀）</w:t>
      </w:r>
      <w:r w:rsidRPr="006F7E59">
        <w:rPr>
          <w:rFonts w:ascii="標楷體" w:eastAsia="標楷體" w:hAnsi="標楷體" w:cs="新細明體" w:hint="eastAsia"/>
          <w:b/>
          <w:bCs/>
          <w:color w:val="000000"/>
          <w:kern w:val="0"/>
          <w:sz w:val="27"/>
          <w:szCs w:val="27"/>
        </w:rPr>
        <w:br/>
        <w:t>(1)初段－長刀形1～3招</w:t>
      </w:r>
      <w:r w:rsidRPr="006F7E59">
        <w:rPr>
          <w:rFonts w:ascii="標楷體" w:eastAsia="標楷體" w:hAnsi="標楷體" w:cs="新細明體" w:hint="eastAsia"/>
          <w:b/>
          <w:bCs/>
          <w:color w:val="000000"/>
          <w:kern w:val="0"/>
          <w:sz w:val="27"/>
          <w:szCs w:val="27"/>
        </w:rPr>
        <w:br/>
        <w:t>(2)二段－長刀形1～5招</w:t>
      </w:r>
      <w:r w:rsidRPr="006F7E59">
        <w:rPr>
          <w:rFonts w:ascii="標楷體" w:eastAsia="標楷體" w:hAnsi="標楷體" w:cs="新細明體" w:hint="eastAsia"/>
          <w:b/>
          <w:bCs/>
          <w:color w:val="000000"/>
          <w:kern w:val="0"/>
          <w:sz w:val="27"/>
          <w:szCs w:val="27"/>
        </w:rPr>
        <w:br/>
        <w:t>(3)三段－長刀形1～7招</w:t>
      </w:r>
      <w:r w:rsidRPr="006F7E59">
        <w:rPr>
          <w:rFonts w:ascii="標楷體" w:eastAsia="標楷體" w:hAnsi="標楷體" w:cs="新細明體" w:hint="eastAsia"/>
          <w:b/>
          <w:bCs/>
          <w:color w:val="000000"/>
          <w:kern w:val="0"/>
          <w:sz w:val="27"/>
          <w:szCs w:val="27"/>
        </w:rPr>
        <w:br/>
        <w:t>七、各組受審者的分組編號名單及審查順序表，於審查會當天現場公布。</w:t>
      </w:r>
    </w:p>
    <w:p w14:paraId="5E80CE6D" w14:textId="77777777"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八、大會公布合格人員名單之後，未通過者請務必至幹事部辦理退還登記費手續。 通過者請至幹事部領取收據。</w:t>
      </w:r>
    </w:p>
    <w:p w14:paraId="0E7C2728" w14:textId="0A159359" w:rsidR="00333CE9" w:rsidRPr="006F7E59" w:rsidRDefault="00AC0DF9" w:rsidP="00AC0DF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九</w:t>
      </w:r>
      <w:r w:rsidR="00333CE9" w:rsidRPr="006F7E59">
        <w:rPr>
          <w:rFonts w:ascii="標楷體" w:eastAsia="標楷體" w:hAnsi="標楷體" w:cs="新細明體" w:hint="eastAsia"/>
          <w:b/>
          <w:bCs/>
          <w:color w:val="000000"/>
          <w:kern w:val="0"/>
          <w:sz w:val="27"/>
          <w:szCs w:val="27"/>
        </w:rPr>
        <w:t>、如有未盡事宜得由本會現場公布為準。</w:t>
      </w:r>
    </w:p>
    <w:p w14:paraId="5500B3D6" w14:textId="14BEB91F" w:rsidR="006F7E59" w:rsidRPr="00333CE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32"/>
          <w:szCs w:val="32"/>
        </w:rPr>
      </w:pPr>
      <w:r w:rsidRPr="00305558">
        <w:rPr>
          <w:rFonts w:ascii="標楷體" w:eastAsia="標楷體" w:hAnsi="標楷體" w:cs="新細明體" w:hint="eastAsia"/>
          <w:b/>
          <w:bCs/>
          <w:color w:val="000000"/>
          <w:kern w:val="0"/>
          <w:sz w:val="32"/>
          <w:szCs w:val="32"/>
        </w:rPr>
        <w:t>「</w:t>
      </w:r>
      <w:r w:rsidRPr="00305558">
        <w:rPr>
          <w:rFonts w:ascii="標楷體" w:eastAsia="標楷體" w:hAnsi="標楷體" w:cs="Times New Roman" w:hint="eastAsia"/>
          <w:b/>
          <w:sz w:val="32"/>
          <w:szCs w:val="32"/>
        </w:rPr>
        <w:t>1</w:t>
      </w:r>
      <w:r w:rsidR="00214571">
        <w:rPr>
          <w:rFonts w:ascii="標楷體" w:eastAsia="標楷體" w:hAnsi="標楷體" w:cs="Times New Roman"/>
          <w:b/>
          <w:sz w:val="32"/>
          <w:szCs w:val="32"/>
        </w:rPr>
        <w:t>1</w:t>
      </w:r>
      <w:r w:rsidR="00DD0F7B">
        <w:rPr>
          <w:rFonts w:ascii="標楷體" w:eastAsia="標楷體" w:hAnsi="標楷體" w:cs="Times New Roman"/>
          <w:b/>
          <w:sz w:val="32"/>
          <w:szCs w:val="32"/>
        </w:rPr>
        <w:t>1</w:t>
      </w:r>
      <w:r w:rsidRPr="00305558">
        <w:rPr>
          <w:rFonts w:ascii="標楷體" w:eastAsia="標楷體" w:hAnsi="標楷體" w:cs="Times New Roman" w:hint="eastAsia"/>
          <w:b/>
          <w:sz w:val="32"/>
          <w:szCs w:val="32"/>
        </w:rPr>
        <w:t>年度基隆市體育會劍道委員會劍道初至三段位審查會」</w:t>
      </w:r>
      <w:r w:rsidR="006F7E59" w:rsidRPr="00333CE9">
        <w:rPr>
          <w:rFonts w:ascii="標楷體" w:eastAsia="標楷體" w:hAnsi="標楷體" w:cs="新細明體" w:hint="eastAsia"/>
          <w:b/>
          <w:bCs/>
          <w:color w:val="000000"/>
          <w:kern w:val="0"/>
          <w:sz w:val="32"/>
          <w:szCs w:val="32"/>
        </w:rPr>
        <w:t>防疫計畫措施計畫</w:t>
      </w:r>
    </w:p>
    <w:p w14:paraId="2675D6A6" w14:textId="4CFF97FC" w:rsidR="006F7E59" w:rsidRPr="006F7E59" w:rsidRDefault="006F7E59" w:rsidP="006F7E59">
      <w:pPr>
        <w:widowControl/>
        <w:shd w:val="clear" w:color="auto" w:fill="FFFFFF"/>
        <w:spacing w:before="100" w:beforeAutospacing="1" w:after="100" w:afterAutospacing="1"/>
        <w:ind w:left="480"/>
        <w:jc w:val="center"/>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時間：1</w:t>
      </w:r>
      <w:r w:rsidR="00DD0F7B">
        <w:rPr>
          <w:rFonts w:ascii="標楷體" w:eastAsia="標楷體" w:hAnsi="標楷體" w:cs="新細明體"/>
          <w:b/>
          <w:bCs/>
          <w:color w:val="000000"/>
          <w:kern w:val="0"/>
          <w:sz w:val="27"/>
          <w:szCs w:val="27"/>
        </w:rPr>
        <w:t>11</w:t>
      </w:r>
      <w:r w:rsidRPr="006F7E59">
        <w:rPr>
          <w:rFonts w:ascii="標楷體" w:eastAsia="標楷體" w:hAnsi="標楷體" w:cs="新細明體" w:hint="eastAsia"/>
          <w:b/>
          <w:bCs/>
          <w:color w:val="000000"/>
          <w:kern w:val="0"/>
          <w:sz w:val="27"/>
          <w:szCs w:val="27"/>
        </w:rPr>
        <w:t>年</w:t>
      </w:r>
      <w:r w:rsidR="00214571">
        <w:rPr>
          <w:rFonts w:ascii="標楷體" w:eastAsia="標楷體" w:hAnsi="標楷體" w:cs="新細明體"/>
          <w:b/>
          <w:bCs/>
          <w:color w:val="000000"/>
          <w:kern w:val="0"/>
          <w:sz w:val="27"/>
          <w:szCs w:val="27"/>
        </w:rPr>
        <w:t>0</w:t>
      </w:r>
      <w:r w:rsidR="00DD0F7B">
        <w:rPr>
          <w:rFonts w:ascii="標楷體" w:eastAsia="標楷體" w:hAnsi="標楷體" w:cs="新細明體"/>
          <w:b/>
          <w:bCs/>
          <w:color w:val="000000"/>
          <w:kern w:val="0"/>
          <w:sz w:val="27"/>
          <w:szCs w:val="27"/>
        </w:rPr>
        <w:t>8</w:t>
      </w:r>
      <w:r w:rsidRPr="006F7E59">
        <w:rPr>
          <w:rFonts w:ascii="標楷體" w:eastAsia="標楷體" w:hAnsi="標楷體" w:cs="新細明體" w:hint="eastAsia"/>
          <w:b/>
          <w:bCs/>
          <w:color w:val="000000"/>
          <w:kern w:val="0"/>
          <w:sz w:val="27"/>
          <w:szCs w:val="27"/>
        </w:rPr>
        <w:t>月</w:t>
      </w:r>
      <w:r w:rsidR="00DD0F7B">
        <w:rPr>
          <w:rFonts w:ascii="標楷體" w:eastAsia="標楷體" w:hAnsi="標楷體" w:cs="新細明體"/>
          <w:b/>
          <w:bCs/>
          <w:color w:val="000000"/>
          <w:kern w:val="0"/>
          <w:sz w:val="27"/>
          <w:szCs w:val="27"/>
        </w:rPr>
        <w:t>20</w:t>
      </w:r>
      <w:r w:rsidRPr="006F7E59">
        <w:rPr>
          <w:rFonts w:ascii="標楷體" w:eastAsia="標楷體" w:hAnsi="標楷體" w:cs="新細明體" w:hint="eastAsia"/>
          <w:b/>
          <w:bCs/>
          <w:color w:val="000000"/>
          <w:kern w:val="0"/>
          <w:sz w:val="27"/>
          <w:szCs w:val="27"/>
        </w:rPr>
        <w:t>日（</w:t>
      </w:r>
      <w:r w:rsidR="00DD0F7B">
        <w:rPr>
          <w:rFonts w:ascii="標楷體" w:eastAsia="標楷體" w:hAnsi="標楷體" w:cs="新細明體" w:hint="eastAsia"/>
          <w:b/>
          <w:bCs/>
          <w:color w:val="000000"/>
          <w:kern w:val="0"/>
          <w:sz w:val="27"/>
          <w:szCs w:val="27"/>
        </w:rPr>
        <w:t>六</w:t>
      </w:r>
      <w:r w:rsidRPr="006F7E59">
        <w:rPr>
          <w:rFonts w:ascii="標楷體" w:eastAsia="標楷體" w:hAnsi="標楷體" w:cs="新細明體" w:hint="eastAsia"/>
          <w:b/>
          <w:bCs/>
          <w:color w:val="000000"/>
          <w:kern w:val="0"/>
          <w:sz w:val="27"/>
          <w:szCs w:val="27"/>
        </w:rPr>
        <w:t>）</w:t>
      </w:r>
      <w:r>
        <w:rPr>
          <w:rFonts w:ascii="標楷體" w:eastAsia="標楷體" w:hAnsi="標楷體" w:cs="新細明體" w:hint="eastAsia"/>
          <w:b/>
          <w:bCs/>
          <w:color w:val="000000"/>
          <w:kern w:val="0"/>
          <w:sz w:val="27"/>
          <w:szCs w:val="27"/>
        </w:rPr>
        <w:t>下</w:t>
      </w:r>
      <w:r w:rsidRPr="006F7E59">
        <w:rPr>
          <w:rFonts w:ascii="標楷體" w:eastAsia="標楷體" w:hAnsi="標楷體" w:cs="新細明體" w:hint="eastAsia"/>
          <w:b/>
          <w:bCs/>
          <w:color w:val="000000"/>
          <w:kern w:val="0"/>
          <w:sz w:val="27"/>
          <w:szCs w:val="27"/>
        </w:rPr>
        <w:t>午</w:t>
      </w:r>
      <w:r w:rsidR="00DD0F7B">
        <w:rPr>
          <w:rFonts w:ascii="標楷體" w:eastAsia="標楷體" w:hAnsi="標楷體" w:cs="新細明體"/>
          <w:b/>
          <w:bCs/>
          <w:color w:val="000000"/>
          <w:kern w:val="0"/>
          <w:sz w:val="27"/>
          <w:szCs w:val="27"/>
        </w:rPr>
        <w:t>13</w:t>
      </w:r>
      <w:r w:rsidR="00DD0F7B">
        <w:rPr>
          <w:rFonts w:ascii="標楷體" w:eastAsia="標楷體" w:hAnsi="標楷體" w:cs="新細明體" w:hint="eastAsia"/>
          <w:b/>
          <w:bCs/>
          <w:color w:val="000000"/>
          <w:kern w:val="0"/>
          <w:sz w:val="27"/>
          <w:szCs w:val="27"/>
        </w:rPr>
        <w:t>：0</w:t>
      </w:r>
      <w:r w:rsidR="00DD0F7B">
        <w:rPr>
          <w:rFonts w:ascii="標楷體" w:eastAsia="標楷體" w:hAnsi="標楷體" w:cs="新細明體"/>
          <w:b/>
          <w:bCs/>
          <w:color w:val="000000"/>
          <w:kern w:val="0"/>
          <w:sz w:val="27"/>
          <w:szCs w:val="27"/>
        </w:rPr>
        <w:t>0舉行</w:t>
      </w:r>
      <w:r w:rsidRPr="006F7E59">
        <w:rPr>
          <w:rFonts w:ascii="標楷體" w:eastAsia="標楷體" w:hAnsi="標楷體" w:cs="新細明體" w:hint="eastAsia"/>
          <w:b/>
          <w:bCs/>
          <w:color w:val="000000"/>
          <w:kern w:val="0"/>
          <w:sz w:val="27"/>
          <w:szCs w:val="27"/>
        </w:rPr>
        <w:t xml:space="preserve"> 地點：</w:t>
      </w:r>
      <w:r>
        <w:rPr>
          <w:rFonts w:ascii="標楷體" w:eastAsia="標楷體" w:hAnsi="標楷體" w:cs="新細明體" w:hint="eastAsia"/>
          <w:b/>
          <w:bCs/>
          <w:color w:val="000000"/>
          <w:kern w:val="0"/>
          <w:sz w:val="27"/>
          <w:szCs w:val="27"/>
        </w:rPr>
        <w:t>基隆市</w:t>
      </w:r>
      <w:r w:rsidR="00216434">
        <w:rPr>
          <w:rFonts w:ascii="標楷體" w:eastAsia="標楷體" w:hAnsi="標楷體" w:cs="新細明體" w:hint="eastAsia"/>
          <w:b/>
          <w:bCs/>
          <w:color w:val="000000"/>
          <w:kern w:val="0"/>
          <w:sz w:val="27"/>
          <w:szCs w:val="27"/>
        </w:rPr>
        <w:t>西定</w:t>
      </w:r>
      <w:r>
        <w:rPr>
          <w:rFonts w:ascii="標楷體" w:eastAsia="標楷體" w:hAnsi="標楷體" w:cs="新細明體" w:hint="eastAsia"/>
          <w:b/>
          <w:bCs/>
          <w:color w:val="000000"/>
          <w:kern w:val="0"/>
          <w:sz w:val="27"/>
          <w:szCs w:val="27"/>
        </w:rPr>
        <w:t>國小</w:t>
      </w:r>
    </w:p>
    <w:p w14:paraId="11B875D3" w14:textId="77777777" w:rsidR="006F7E59" w:rsidRPr="006F7E5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壹、因應「嚴重特殊傳染性肺炎(武漢肺炎)」防疫措施如下：</w:t>
      </w:r>
    </w:p>
    <w:p w14:paraId="6C8CD91F" w14:textId="44F8B823" w:rsidR="006F7E59" w:rsidRPr="006F7E59" w:rsidRDefault="006F7E59" w:rsidP="006F7E5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一、依據教育部體育署「因應嚴重特殊傳染性肺炎舉辦國內體育活動研商會議暨近期舉辦室內賽事活動防疫政策宣導會議」決議事項辦理。</w:t>
      </w:r>
    </w:p>
    <w:p w14:paraId="28E5C630" w14:textId="171CA072" w:rsidR="006F7E59" w:rsidRPr="006F7E5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二</w:t>
      </w:r>
      <w:r w:rsidR="006F7E59" w:rsidRPr="006F7E59">
        <w:rPr>
          <w:rFonts w:ascii="標楷體" w:eastAsia="標楷體" w:hAnsi="標楷體" w:cs="新細明體" w:hint="eastAsia"/>
          <w:b/>
          <w:bCs/>
          <w:color w:val="000000"/>
          <w:kern w:val="0"/>
          <w:sz w:val="27"/>
          <w:szCs w:val="27"/>
        </w:rPr>
        <w:t>、所有與會人員落實自主健康管理，當天一律從正門口進入，進行量體溫</w:t>
      </w:r>
      <w:r w:rsidR="00DD0F7B" w:rsidRPr="006F7E59">
        <w:rPr>
          <w:rFonts w:ascii="標楷體" w:eastAsia="標楷體" w:hAnsi="標楷體" w:cs="新細明體" w:hint="eastAsia"/>
          <w:b/>
          <w:bCs/>
          <w:color w:val="000000"/>
          <w:kern w:val="0"/>
          <w:sz w:val="27"/>
          <w:szCs w:val="27"/>
        </w:rPr>
        <w:t>(額溫超過37.5度者，不得入館)</w:t>
      </w:r>
      <w:r>
        <w:rPr>
          <w:rFonts w:ascii="標楷體" w:eastAsia="標楷體" w:hAnsi="標楷體" w:cs="新細明體" w:hint="eastAsia"/>
          <w:b/>
          <w:bCs/>
          <w:color w:val="000000"/>
          <w:kern w:val="0"/>
          <w:sz w:val="27"/>
          <w:szCs w:val="27"/>
        </w:rPr>
        <w:t>及洒</w:t>
      </w:r>
      <w:r w:rsidR="00DD0F7B">
        <w:rPr>
          <w:rFonts w:ascii="標楷體" w:eastAsia="標楷體" w:hAnsi="標楷體" w:cs="新細明體" w:hint="eastAsia"/>
          <w:b/>
          <w:bCs/>
          <w:color w:val="000000"/>
          <w:kern w:val="0"/>
          <w:sz w:val="27"/>
          <w:szCs w:val="27"/>
        </w:rPr>
        <w:t>精</w:t>
      </w:r>
      <w:r>
        <w:rPr>
          <w:rFonts w:ascii="標楷體" w:eastAsia="標楷體" w:hAnsi="標楷體" w:cs="新細明體" w:hint="eastAsia"/>
          <w:b/>
          <w:bCs/>
          <w:color w:val="000000"/>
          <w:kern w:val="0"/>
          <w:sz w:val="27"/>
          <w:szCs w:val="27"/>
        </w:rPr>
        <w:t>消毒</w:t>
      </w:r>
      <w:r w:rsidR="006F7E59" w:rsidRPr="006F7E59">
        <w:rPr>
          <w:rFonts w:ascii="標楷體" w:eastAsia="標楷體" w:hAnsi="標楷體" w:cs="新細明體" w:hint="eastAsia"/>
          <w:b/>
          <w:bCs/>
          <w:color w:val="000000"/>
          <w:kern w:val="0"/>
          <w:sz w:val="27"/>
          <w:szCs w:val="27"/>
        </w:rPr>
        <w:t>。</w:t>
      </w:r>
    </w:p>
    <w:p w14:paraId="52B012A1" w14:textId="2A403169" w:rsidR="00197A55" w:rsidRPr="00DE508C" w:rsidRDefault="00AC0DF9" w:rsidP="00BD7546">
      <w:pPr>
        <w:widowControl/>
        <w:shd w:val="clear" w:color="auto" w:fill="FFFFFF"/>
        <w:spacing w:beforeAutospacing="1" w:afterAutospacing="1"/>
        <w:outlineLvl w:val="4"/>
      </w:pPr>
      <w:r>
        <w:rPr>
          <w:rFonts w:ascii="標楷體" w:eastAsia="標楷體" w:hAnsi="標楷體" w:cs="新細明體" w:hint="eastAsia"/>
          <w:b/>
          <w:bCs/>
          <w:color w:val="000000"/>
          <w:kern w:val="0"/>
          <w:sz w:val="27"/>
          <w:szCs w:val="27"/>
        </w:rPr>
        <w:t>三</w:t>
      </w:r>
      <w:r w:rsidR="00DE508C" w:rsidRPr="00DE508C">
        <w:rPr>
          <w:rFonts w:ascii="標楷體" w:eastAsia="標楷體" w:hAnsi="標楷體" w:cs="新細明體" w:hint="eastAsia"/>
          <w:b/>
          <w:bCs/>
          <w:color w:val="000000"/>
          <w:kern w:val="0"/>
          <w:sz w:val="27"/>
          <w:szCs w:val="27"/>
        </w:rPr>
        <w:t>、</w:t>
      </w:r>
      <w:r w:rsidR="00DE508C" w:rsidRPr="00DE508C">
        <w:rPr>
          <w:rFonts w:ascii="標楷體" w:eastAsia="標楷體" w:hAnsi="標楷體" w:cs="新細明體" w:hint="eastAsia"/>
          <w:b/>
          <w:bCs/>
          <w:color w:val="000000"/>
          <w:kern w:val="0"/>
          <w:sz w:val="27"/>
          <w:szCs w:val="27"/>
          <w:u w:val="single"/>
        </w:rPr>
        <w:t>如有任何問題可與本會</w:t>
      </w:r>
      <w:r w:rsidR="00A81D0D">
        <w:rPr>
          <w:rFonts w:ascii="標楷體" w:eastAsia="標楷體" w:hAnsi="標楷體" w:cs="新細明體" w:hint="eastAsia"/>
          <w:b/>
          <w:bCs/>
          <w:color w:val="000000"/>
          <w:kern w:val="0"/>
          <w:sz w:val="27"/>
          <w:szCs w:val="27"/>
          <w:u w:val="single"/>
        </w:rPr>
        <w:t>總</w:t>
      </w:r>
      <w:r w:rsidR="00DE508C" w:rsidRPr="00DE508C">
        <w:rPr>
          <w:rFonts w:ascii="標楷體" w:eastAsia="標楷體" w:hAnsi="標楷體" w:cs="新細明體" w:hint="eastAsia"/>
          <w:b/>
          <w:bCs/>
          <w:color w:val="000000"/>
          <w:kern w:val="0"/>
          <w:sz w:val="27"/>
          <w:szCs w:val="27"/>
          <w:u w:val="single"/>
        </w:rPr>
        <w:t>幹事</w:t>
      </w:r>
      <w:r w:rsidR="00A81D0D">
        <w:rPr>
          <w:rFonts w:ascii="標楷體" w:eastAsia="標楷體" w:hAnsi="標楷體" w:cs="新細明體" w:hint="eastAsia"/>
          <w:b/>
          <w:bCs/>
          <w:color w:val="000000"/>
          <w:kern w:val="0"/>
          <w:sz w:val="27"/>
          <w:szCs w:val="27"/>
          <w:u w:val="single"/>
        </w:rPr>
        <w:t>簡至毅</w:t>
      </w:r>
      <w:r w:rsidR="00DE508C" w:rsidRPr="00DE508C">
        <w:rPr>
          <w:rFonts w:ascii="標楷體" w:eastAsia="標楷體" w:hAnsi="標楷體" w:cs="新細明體" w:hint="eastAsia"/>
          <w:b/>
          <w:bCs/>
          <w:color w:val="000000"/>
          <w:kern w:val="0"/>
          <w:sz w:val="27"/>
          <w:szCs w:val="27"/>
          <w:u w:val="single"/>
        </w:rPr>
        <w:t>先生聯絡，手機</w:t>
      </w:r>
      <w:r w:rsidR="00A81D0D">
        <w:rPr>
          <w:rFonts w:ascii="標楷體" w:eastAsia="標楷體" w:hAnsi="標楷體" w:cs="新細明體"/>
          <w:b/>
          <w:bCs/>
          <w:color w:val="000000"/>
          <w:kern w:val="0"/>
          <w:sz w:val="27"/>
          <w:szCs w:val="27"/>
          <w:u w:val="single"/>
        </w:rPr>
        <w:t>0939-038-379</w:t>
      </w:r>
      <w:r w:rsidR="00DE508C" w:rsidRPr="00DE508C">
        <w:rPr>
          <w:rFonts w:ascii="標楷體" w:eastAsia="標楷體" w:hAnsi="標楷體" w:cs="新細明體" w:hint="eastAsia"/>
          <w:b/>
          <w:bCs/>
          <w:color w:val="000000"/>
          <w:kern w:val="0"/>
          <w:sz w:val="27"/>
          <w:szCs w:val="27"/>
          <w:u w:val="single"/>
        </w:rPr>
        <w:t>。</w:t>
      </w:r>
    </w:p>
    <w:sectPr w:rsidR="00197A55" w:rsidRPr="00DE508C" w:rsidSect="00BD7546">
      <w:pgSz w:w="11907" w:h="16840" w:code="9"/>
      <w:pgMar w:top="1134" w:right="425" w:bottom="1440" w:left="709" w:header="851" w:footer="992" w:gutter="0"/>
      <w:cols w:space="425"/>
      <w:docGrid w:type="lines" w:linePitch="33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5C52" w14:textId="77777777" w:rsidR="003466DA" w:rsidRDefault="003466DA" w:rsidP="00F717B9">
      <w:r>
        <w:separator/>
      </w:r>
    </w:p>
  </w:endnote>
  <w:endnote w:type="continuationSeparator" w:id="0">
    <w:p w14:paraId="4D84E632" w14:textId="77777777" w:rsidR="003466DA" w:rsidRDefault="003466DA" w:rsidP="00F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9001" w14:textId="77777777" w:rsidR="003466DA" w:rsidRDefault="003466DA" w:rsidP="00F717B9">
      <w:r>
        <w:separator/>
      </w:r>
    </w:p>
  </w:footnote>
  <w:footnote w:type="continuationSeparator" w:id="0">
    <w:p w14:paraId="256F5FC7" w14:textId="77777777" w:rsidR="003466DA" w:rsidRDefault="003466DA" w:rsidP="00F7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480"/>
  <w:drawingGridHorizontalSpacing w:val="241"/>
  <w:drawingGridVerticalSpacing w:val="16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8C"/>
    <w:rsid w:val="00040327"/>
    <w:rsid w:val="000B334F"/>
    <w:rsid w:val="00111B59"/>
    <w:rsid w:val="00197A55"/>
    <w:rsid w:val="00214571"/>
    <w:rsid w:val="00216434"/>
    <w:rsid w:val="00290352"/>
    <w:rsid w:val="00305558"/>
    <w:rsid w:val="00333CE9"/>
    <w:rsid w:val="003466DA"/>
    <w:rsid w:val="00442313"/>
    <w:rsid w:val="004B5395"/>
    <w:rsid w:val="004D4F63"/>
    <w:rsid w:val="00510114"/>
    <w:rsid w:val="00514A6C"/>
    <w:rsid w:val="00674258"/>
    <w:rsid w:val="00676937"/>
    <w:rsid w:val="006E1992"/>
    <w:rsid w:val="006F232A"/>
    <w:rsid w:val="006F7E59"/>
    <w:rsid w:val="007362AF"/>
    <w:rsid w:val="007D38CE"/>
    <w:rsid w:val="009014C2"/>
    <w:rsid w:val="00973212"/>
    <w:rsid w:val="00A14FF8"/>
    <w:rsid w:val="00A37A35"/>
    <w:rsid w:val="00A66CD1"/>
    <w:rsid w:val="00A81D0D"/>
    <w:rsid w:val="00A96EDF"/>
    <w:rsid w:val="00AC0DF9"/>
    <w:rsid w:val="00AC5477"/>
    <w:rsid w:val="00B45B9B"/>
    <w:rsid w:val="00B517AC"/>
    <w:rsid w:val="00B77873"/>
    <w:rsid w:val="00BC7169"/>
    <w:rsid w:val="00BD7546"/>
    <w:rsid w:val="00C5769B"/>
    <w:rsid w:val="00C62CEC"/>
    <w:rsid w:val="00D05870"/>
    <w:rsid w:val="00D620EA"/>
    <w:rsid w:val="00DB55DA"/>
    <w:rsid w:val="00DD0F7B"/>
    <w:rsid w:val="00DE508C"/>
    <w:rsid w:val="00E765E1"/>
    <w:rsid w:val="00EA7F66"/>
    <w:rsid w:val="00EB7A12"/>
    <w:rsid w:val="00F717B9"/>
    <w:rsid w:val="00F91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8295"/>
  <w15:chartTrackingRefBased/>
  <w15:docId w15:val="{560EFBC1-4AF1-4F6A-AB64-DA10DF7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E1"/>
    <w:pPr>
      <w:ind w:leftChars="200" w:left="480"/>
    </w:pPr>
  </w:style>
  <w:style w:type="paragraph" w:styleId="a4">
    <w:name w:val="header"/>
    <w:basedOn w:val="a"/>
    <w:link w:val="a5"/>
    <w:uiPriority w:val="99"/>
    <w:unhideWhenUsed/>
    <w:rsid w:val="00F717B9"/>
    <w:pPr>
      <w:tabs>
        <w:tab w:val="center" w:pos="4153"/>
        <w:tab w:val="right" w:pos="8306"/>
      </w:tabs>
      <w:snapToGrid w:val="0"/>
    </w:pPr>
    <w:rPr>
      <w:sz w:val="20"/>
      <w:szCs w:val="20"/>
    </w:rPr>
  </w:style>
  <w:style w:type="character" w:customStyle="1" w:styleId="a5">
    <w:name w:val="頁首 字元"/>
    <w:basedOn w:val="a0"/>
    <w:link w:val="a4"/>
    <w:uiPriority w:val="99"/>
    <w:rsid w:val="00F717B9"/>
    <w:rPr>
      <w:sz w:val="20"/>
      <w:szCs w:val="20"/>
    </w:rPr>
  </w:style>
  <w:style w:type="paragraph" w:styleId="a6">
    <w:name w:val="footer"/>
    <w:basedOn w:val="a"/>
    <w:link w:val="a7"/>
    <w:uiPriority w:val="99"/>
    <w:unhideWhenUsed/>
    <w:rsid w:val="00F717B9"/>
    <w:pPr>
      <w:tabs>
        <w:tab w:val="center" w:pos="4153"/>
        <w:tab w:val="right" w:pos="8306"/>
      </w:tabs>
      <w:snapToGrid w:val="0"/>
    </w:pPr>
    <w:rPr>
      <w:sz w:val="20"/>
      <w:szCs w:val="20"/>
    </w:rPr>
  </w:style>
  <w:style w:type="character" w:customStyle="1" w:styleId="a7">
    <w:name w:val="頁尾 字元"/>
    <w:basedOn w:val="a0"/>
    <w:link w:val="a6"/>
    <w:uiPriority w:val="99"/>
    <w:rsid w:val="00F717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927">
      <w:bodyDiv w:val="1"/>
      <w:marLeft w:val="0"/>
      <w:marRight w:val="0"/>
      <w:marTop w:val="0"/>
      <w:marBottom w:val="0"/>
      <w:divBdr>
        <w:top w:val="none" w:sz="0" w:space="0" w:color="auto"/>
        <w:left w:val="none" w:sz="0" w:space="0" w:color="auto"/>
        <w:bottom w:val="none" w:sz="0" w:space="0" w:color="auto"/>
        <w:right w:val="none" w:sz="0" w:space="0" w:color="auto"/>
      </w:divBdr>
      <w:divsChild>
        <w:div w:id="177674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15702">
      <w:bodyDiv w:val="1"/>
      <w:marLeft w:val="0"/>
      <w:marRight w:val="0"/>
      <w:marTop w:val="0"/>
      <w:marBottom w:val="0"/>
      <w:divBdr>
        <w:top w:val="none" w:sz="0" w:space="0" w:color="auto"/>
        <w:left w:val="none" w:sz="0" w:space="0" w:color="auto"/>
        <w:bottom w:val="none" w:sz="0" w:space="0" w:color="auto"/>
        <w:right w:val="none" w:sz="0" w:space="0" w:color="auto"/>
      </w:divBdr>
      <w:divsChild>
        <w:div w:id="127382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1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簡至毅</dc:creator>
  <cp:keywords/>
  <dc:description/>
  <cp:lastModifiedBy>至毅 簡</cp:lastModifiedBy>
  <cp:revision>11</cp:revision>
  <dcterms:created xsi:type="dcterms:W3CDTF">2022-05-23T14:28:00Z</dcterms:created>
  <dcterms:modified xsi:type="dcterms:W3CDTF">2022-06-25T23:16:00Z</dcterms:modified>
</cp:coreProperties>
</file>