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D82" w14:textId="2D3E8B80" w:rsidR="00DE508C" w:rsidRPr="00305558" w:rsidRDefault="00DE508C" w:rsidP="00A553FD">
      <w:pPr>
        <w:widowControl/>
        <w:shd w:val="clear" w:color="auto" w:fill="FFFFFF"/>
        <w:spacing w:before="100" w:beforeAutospacing="1" w:after="100" w:afterAutospacing="1"/>
        <w:ind w:left="320" w:hangingChars="100" w:hanging="320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主旨：</w:t>
      </w:r>
      <w:r w:rsidR="00442313" w:rsidRPr="00DB55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基隆市體育會劍道委員會</w:t>
      </w:r>
      <w:r w:rsidRPr="00DB55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舉辦</w:t>
      </w:r>
      <w:r w:rsidR="00040327" w:rsidRPr="00DB55D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bookmarkStart w:id="0" w:name="_Hlk45864757"/>
      <w:r w:rsidR="006E1992" w:rsidRPr="00DB55DA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14571" w:rsidRPr="00DB55DA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247358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="006E1992" w:rsidRPr="00DB55DA">
        <w:rPr>
          <w:rFonts w:ascii="標楷體" w:eastAsia="標楷體" w:hAnsi="標楷體" w:cs="Times New Roman" w:hint="eastAsia"/>
          <w:b/>
          <w:sz w:val="32"/>
          <w:szCs w:val="32"/>
        </w:rPr>
        <w:t>年基隆市劍道</w:t>
      </w:r>
      <w:r w:rsidR="00247358">
        <w:rPr>
          <w:rFonts w:ascii="標楷體" w:eastAsia="標楷體" w:hAnsi="標楷體" w:cs="Times New Roman" w:hint="eastAsia"/>
          <w:b/>
          <w:sz w:val="32"/>
          <w:szCs w:val="32"/>
        </w:rPr>
        <w:t>升級及</w:t>
      </w:r>
      <w:r w:rsidR="006E1992" w:rsidRPr="00DB55DA">
        <w:rPr>
          <w:rFonts w:ascii="標楷體" w:eastAsia="標楷體" w:hAnsi="標楷體" w:cs="Times New Roman" w:hint="eastAsia"/>
          <w:b/>
          <w:sz w:val="32"/>
          <w:szCs w:val="32"/>
        </w:rPr>
        <w:t>初</w:t>
      </w:r>
      <w:r w:rsidR="00A553FD">
        <w:rPr>
          <w:rFonts w:ascii="標楷體" w:eastAsia="標楷體" w:hAnsi="標楷體" w:cs="Times New Roman" w:hint="eastAsia"/>
          <w:b/>
          <w:sz w:val="32"/>
          <w:szCs w:val="32"/>
        </w:rPr>
        <w:t>至</w:t>
      </w:r>
      <w:r w:rsidR="006E1992" w:rsidRPr="00DB55DA">
        <w:rPr>
          <w:rFonts w:ascii="標楷體" w:eastAsia="標楷體" w:hAnsi="標楷體" w:cs="Times New Roman" w:hint="eastAsia"/>
          <w:b/>
          <w:sz w:val="32"/>
          <w:szCs w:val="32"/>
        </w:rPr>
        <w:t>三段位審</w:t>
      </w:r>
      <w:r w:rsidR="006E1992" w:rsidRPr="00305558">
        <w:rPr>
          <w:rFonts w:ascii="標楷體" w:eastAsia="標楷體" w:hAnsi="標楷體" w:cs="Times New Roman" w:hint="eastAsia"/>
          <w:b/>
          <w:sz w:val="32"/>
          <w:szCs w:val="32"/>
        </w:rPr>
        <w:t>查</w:t>
      </w:r>
      <w:r w:rsidR="00B45B9B" w:rsidRPr="00305558">
        <w:rPr>
          <w:rFonts w:ascii="標楷體" w:eastAsia="標楷體" w:hAnsi="標楷體" w:cs="Times New Roman" w:hint="eastAsia"/>
          <w:b/>
          <w:sz w:val="32"/>
          <w:szCs w:val="32"/>
        </w:rPr>
        <w:t>會</w:t>
      </w:r>
      <w:bookmarkEnd w:id="0"/>
      <w:r w:rsidR="00040327" w:rsidRPr="00305558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，</w:t>
      </w:r>
      <w:r w:rsidR="00E765E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實施計畫</w:t>
      </w: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。</w:t>
      </w:r>
    </w:p>
    <w:p w14:paraId="2C01C346" w14:textId="368FCEB7" w:rsidR="00B517A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說明：</w:t>
      </w:r>
      <w:r w:rsidR="006F232A" w:rsidRP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本會</w:t>
      </w:r>
      <w:r w:rsidR="00B517A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之升段</w:t>
      </w:r>
      <w:r w:rsidR="006F232A" w:rsidRP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為</w:t>
      </w:r>
      <w:r w:rsid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「</w:t>
      </w:r>
      <w:r w:rsidR="006F232A" w:rsidRP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中華民國劍道協會</w:t>
      </w:r>
      <w:r w:rsid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」</w:t>
      </w:r>
      <w:r w:rsidR="006F232A" w:rsidRP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核准辦理，敬請各界劍友參加</w:t>
      </w:r>
      <w:r w:rsidR="0024735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升級及</w:t>
      </w:r>
      <w:r w:rsidR="006F232A" w:rsidRP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升段。</w:t>
      </w:r>
    </w:p>
    <w:p w14:paraId="34DDB8A3" w14:textId="2645B12A" w:rsidR="00DE508C" w:rsidRPr="006F232A" w:rsidRDefault="00247358" w:rsidP="00B517AC">
      <w:pPr>
        <w:widowControl/>
        <w:shd w:val="clear" w:color="auto" w:fill="FFFFFF"/>
        <w:spacing w:before="100" w:beforeAutospacing="1" w:after="100" w:afterAutospacing="1"/>
        <w:ind w:firstLineChars="300" w:firstLine="81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升級及</w:t>
      </w:r>
      <w:r w:rsidR="006F232A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升段後證書為中華民國劍道協會頒發之證書。</w:t>
      </w:r>
    </w:p>
    <w:p w14:paraId="390118D6" w14:textId="4519A563" w:rsidR="007362AF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FF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一、</w:t>
      </w:r>
      <w:r w:rsidR="007362AF" w:rsidRPr="00AC0DF9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依據</w:t>
      </w:r>
      <w:r w:rsidR="00E765E1" w:rsidRPr="00AC0DF9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：</w:t>
      </w:r>
      <w:r w:rsidR="00D20C6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中華民國113</w:t>
      </w:r>
      <w:r w:rsidR="00D20C6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年</w:t>
      </w:r>
      <w:r w:rsidR="00D20C6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5</w:t>
      </w:r>
      <w:r w:rsidR="00D20C6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月</w:t>
      </w:r>
      <w:r w:rsidR="00D20C6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30</w:t>
      </w:r>
      <w:r w:rsidR="00D20C6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日華劍朝字第</w:t>
      </w:r>
      <w:r w:rsidR="00D20C6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113038號</w:t>
      </w:r>
      <w:r w:rsidR="00D20C61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辦理</w:t>
      </w:r>
      <w:r w:rsidR="00D20C61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。</w:t>
      </w:r>
      <w:r w:rsidR="00247358">
        <w:rPr>
          <w:rFonts w:ascii="標楷體" w:eastAsia="標楷體" w:hAnsi="標楷體" w:cs="新細明體"/>
          <w:b/>
          <w:bCs/>
          <w:color w:val="FF0000"/>
          <w:kern w:val="0"/>
          <w:sz w:val="27"/>
          <w:szCs w:val="27"/>
        </w:rPr>
        <w:t xml:space="preserve"> </w:t>
      </w:r>
    </w:p>
    <w:p w14:paraId="48F42173" w14:textId="5C714554" w:rsidR="00E765E1" w:rsidRDefault="00E765E1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二、目的：全面提升基隆劍道</w:t>
      </w:r>
      <w:r w:rsidR="0024735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級位及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段位水平，以利推廣劍道運動。</w:t>
      </w:r>
    </w:p>
    <w:p w14:paraId="070095D8" w14:textId="6D0E6CBE" w:rsidR="00676937" w:rsidRDefault="00E765E1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、實施時間：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</w:t>
      </w:r>
      <w:r w:rsidR="00DD0F7B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="0024735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3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</w:t>
      </w:r>
      <w:r w:rsidR="00214571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0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9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24735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日(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上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</w:t>
      </w:r>
      <w:r w:rsidR="0021457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0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時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。</w:t>
      </w:r>
    </w:p>
    <w:p w14:paraId="1CF2E835" w14:textId="44A4DFD9" w:rsidR="00E765E1" w:rsidRDefault="00676937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             </w:t>
      </w:r>
      <w:r w:rsidR="00A66CD1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即日起報名至1</w:t>
      </w:r>
      <w:r w:rsidR="00A66CD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3</w:t>
      </w:r>
      <w:r w:rsidR="00A66CD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年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8</w:t>
      </w:r>
      <w:r w:rsidR="00A66CD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月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16</w:t>
      </w:r>
      <w:r w:rsidR="00A66CD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五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18</w:t>
      </w:r>
      <w:r w:rsidR="00BD7546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時止</w:t>
      </w:r>
      <w:r w:rsidR="00BD7546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。</w:t>
      </w:r>
    </w:p>
    <w:p w14:paraId="1E40FD60" w14:textId="1B904403" w:rsidR="00E765E1" w:rsidRDefault="00E765E1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實施地點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：</w:t>
      </w:r>
      <w:r w:rsidR="006F7E5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基隆市</w:t>
      </w:r>
      <w:r w:rsidR="00A553F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立</w:t>
      </w:r>
      <w:r w:rsidR="006F7E5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體育館</w:t>
      </w:r>
      <w:r w:rsid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。</w:t>
      </w:r>
    </w:p>
    <w:p w14:paraId="11FE79B1" w14:textId="4249044B" w:rsidR="00A30A82" w:rsidRPr="00A30A82" w:rsidRDefault="00A30A82" w:rsidP="00A30A82">
      <w:pPr>
        <w:widowControl/>
        <w:textAlignment w:val="baseline"/>
        <w:rPr>
          <w:rFonts w:ascii="Segoe UI" w:eastAsia="新細明體" w:hAnsi="Segoe UI" w:cs="Segoe UI"/>
          <w:kern w:val="0"/>
          <w:sz w:val="18"/>
          <w:szCs w:val="18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五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 w:rsidRPr="00A30A82">
        <w:rPr>
          <w:rFonts w:ascii="標楷體" w:eastAsia="標楷體" w:hAnsi="標楷體" w:cs="Segoe UI" w:hint="eastAsia"/>
          <w:b/>
          <w:bCs/>
          <w:color w:val="1D2129"/>
          <w:kern w:val="0"/>
          <w:sz w:val="28"/>
          <w:szCs w:val="28"/>
        </w:rPr>
        <w:t>基隆市體育會劍道委員會升級審查實施細則</w:t>
      </w:r>
      <w:r>
        <w:rPr>
          <w:rFonts w:ascii="標楷體" w:eastAsia="標楷體" w:hAnsi="標楷體" w:cs="Segoe UI" w:hint="eastAsia"/>
          <w:b/>
          <w:bCs/>
          <w:color w:val="1D2129"/>
          <w:kern w:val="0"/>
          <w:sz w:val="28"/>
          <w:szCs w:val="28"/>
        </w:rPr>
        <w:t>(</w:t>
      </w:r>
      <w:r>
        <w:rPr>
          <w:rFonts w:ascii="標楷體" w:eastAsia="標楷體" w:hAnsi="標楷體" w:cs="Segoe UI"/>
          <w:b/>
          <w:bCs/>
          <w:color w:val="1D2129"/>
          <w:kern w:val="0"/>
          <w:sz w:val="28"/>
          <w:szCs w:val="28"/>
        </w:rPr>
        <w:t>依中華民國劍道協會規</w:t>
      </w:r>
      <w:r>
        <w:rPr>
          <w:rFonts w:ascii="標楷體" w:eastAsia="標楷體" w:hAnsi="標楷體" w:cs="Segoe UI" w:hint="eastAsia"/>
          <w:b/>
          <w:bCs/>
          <w:color w:val="1D2129"/>
          <w:kern w:val="0"/>
          <w:sz w:val="28"/>
          <w:szCs w:val="28"/>
        </w:rPr>
        <w:t>範)</w:t>
      </w:r>
      <w:r w:rsidRPr="00A30A82">
        <w:rPr>
          <w:rFonts w:ascii="標楷體" w:eastAsia="標楷體" w:hAnsi="標楷體" w:cs="Segoe UI" w:hint="eastAsia"/>
          <w:b/>
          <w:bCs/>
          <w:color w:val="1D2129"/>
          <w:kern w:val="0"/>
          <w:sz w:val="28"/>
          <w:szCs w:val="28"/>
        </w:rPr>
        <w:t>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本協會升級級數定為三級制，以木刀による剣道基本技稽古法為審查標準。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升級審查請著正式服裝並注意其整齊清潔，攜帶木刀。入場後的禮儀及行為舉止、服裝儀容也在審查的範圍之內，請各位注意。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審查內容如下：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●切り返しは、面を打ったあと(体当たりせずに)前に4本、後ろに5本、これを2回行い、最後に面を打ちます。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これを掛かり手と元立ちお互いに交代し、1回ずつ行います。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切返是面打之後(不做体当(TaiAtari)),往前4次，往後5次，實施兩次後，做面打(Men-Uchi)。掛かり手と元立ち互換後再實施</w:t>
      </w:r>
      <w:r w:rsidRPr="00A30A82">
        <w:rPr>
          <w:rFonts w:ascii="MS Gothic" w:eastAsia="MS Gothic" w:hAnsi="MS Gothic" w:cs="MS Gothic" w:hint="eastAsia"/>
          <w:color w:val="1D2129"/>
          <w:kern w:val="0"/>
          <w:szCs w:val="24"/>
        </w:rPr>
        <w:t>​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t>一次。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●切り返しが終わったら、この10人が１組となり、押し出し方式で40秒〜1分程度の地稽古を一人2回ずつ行います。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1-2、2-3、3-4…9-10、10-1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時間に幅があるのは、審査主任に裁量があるからです。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切り返し終</w:t>
      </w:r>
      <w:r w:rsidRPr="00A30A82">
        <w:rPr>
          <w:rFonts w:ascii="MS Gothic" w:eastAsia="MS Gothic" w:hAnsi="MS Gothic" w:cs="MS Gothic" w:hint="eastAsia"/>
          <w:color w:val="1D2129"/>
          <w:kern w:val="0"/>
          <w:szCs w:val="24"/>
        </w:rPr>
        <w:t>​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t>了後，10人一組以</w:t>
      </w:r>
      <w:r w:rsidRPr="00A30A82">
        <w:rPr>
          <w:rFonts w:ascii="MS Gothic" w:eastAsia="MS Gothic" w:hAnsi="MS Gothic" w:cs="MS Gothic" w:hint="eastAsia"/>
          <w:color w:val="1D2129"/>
          <w:kern w:val="0"/>
          <w:szCs w:val="24"/>
        </w:rPr>
        <w:t>​​​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t>1-2、2-3、3-4…9-10、10-1的方式1人各兩次實施每次約40秒~1分鐘的地稽古。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●合格発表のあと、木刀による基本技稽古法の二次審査があります。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lastRenderedPageBreak/>
        <w:t>合格発表</w:t>
      </w:r>
      <w:r w:rsidRPr="00A30A82">
        <w:rPr>
          <w:rFonts w:ascii="MS Gothic" w:eastAsia="MS Gothic" w:hAnsi="MS Gothic" w:cs="MS Gothic" w:hint="eastAsia"/>
          <w:color w:val="1D2129"/>
          <w:kern w:val="0"/>
          <w:szCs w:val="24"/>
        </w:rPr>
        <w:t>​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t>後，實施</w:t>
      </w:r>
      <w:r w:rsidRPr="00A30A82">
        <w:rPr>
          <w:rFonts w:ascii="MS Gothic" w:eastAsia="MS Gothic" w:hAnsi="MS Gothic" w:cs="MS Gothic" w:hint="eastAsia"/>
          <w:color w:val="1D2129"/>
          <w:kern w:val="0"/>
          <w:szCs w:val="24"/>
        </w:rPr>
        <w:t>​​​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t>木刀的基本技稽古法的二次審査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●木刀による基本技は、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1級 基本1〜9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2級 基本1〜6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3級 基本1〜3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剣道基本技稽古法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第三級審查為1～3式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第二級審查為1～6式 </w:t>
      </w:r>
      <w:r w:rsidRPr="00A30A82">
        <w:rPr>
          <w:rFonts w:ascii="標楷體" w:eastAsia="標楷體" w:hAnsi="標楷體" w:cs="Segoe UI" w:hint="eastAsia"/>
          <w:color w:val="1D2129"/>
          <w:kern w:val="0"/>
          <w:szCs w:val="24"/>
        </w:rPr>
        <w:br/>
        <w:t>第一級審查為1～9式 </w:t>
      </w:r>
    </w:p>
    <w:p w14:paraId="16FFF0F0" w14:textId="71043510" w:rsidR="006F7E59" w:rsidRPr="00DE508C" w:rsidRDefault="00A30A82" w:rsidP="006F7E5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六</w:t>
      </w:r>
      <w:r w:rsid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、升段招式：</w:t>
      </w:r>
      <w:r w:rsidR="006F7E59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依</w:t>
      </w:r>
      <w:r w:rsid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中華民國劍道協會</w:t>
      </w:r>
      <w:r w:rsidR="006F7E59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「最新稱號段位審查規則、細則」之規定劍道形審查招式如下：</w:t>
      </w:r>
    </w:p>
    <w:p w14:paraId="1F7B2BF9" w14:textId="2A1D1ABF" w:rsidR="00333CE9" w:rsidRPr="006F7E59" w:rsidRDefault="006F7E59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初段＝長刀形3招以上(得就長刀形中選擇分配)。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二段＝長刀形5招以上(得就長刀形中選擇分配)。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三段＝長刀形1〜7招。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七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、相關注意事項</w:t>
      </w:r>
    </w:p>
    <w:p w14:paraId="5352B451" w14:textId="0EDB1ECA" w:rsidR="00333CE9" w:rsidRPr="006F7E59" w:rsidRDefault="00A30A82" w:rsidP="00333CE9">
      <w:pPr>
        <w:widowControl/>
        <w:shd w:val="clear" w:color="auto" w:fill="FFFFFF"/>
        <w:spacing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、各組受審者報到時需領回原段證正本，繳交初段-</w:t>
      </w:r>
      <w:r w:rsidR="00333CE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參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段學科試題。</w:t>
      </w:r>
    </w:p>
    <w:p w14:paraId="26DC5E7F" w14:textId="2A044407" w:rsidR="00333CE9" w:rsidRPr="006F7E59" w:rsidRDefault="00A30A82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二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、各組受審者的分組編號名單及審查順序表，於審查會當天現場公布。</w:t>
      </w:r>
    </w:p>
    <w:p w14:paraId="6F21E428" w14:textId="5E9FF5DC" w:rsidR="00333CE9" w:rsidRPr="006F7E59" w:rsidRDefault="00A30A82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、若受審者於審查時，發生較為嚴重、明顯之失誤狀況(如跌倒、掉劍、護具裝備鬆脫(含手拭及繩子)、劍道形動作錯誤….等等)時，依審查原則不應予以通過段位審查。</w:t>
      </w:r>
    </w:p>
    <w:p w14:paraId="023AD150" w14:textId="771696EB" w:rsidR="00333CE9" w:rsidRPr="006F7E59" w:rsidRDefault="00A30A82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、受審者之劍道服裝、護具等，不得有任何足以辨識身分(含團體名)之臂章、繡字 等標記(幟)。如當場發現不符規定者，本會將取消該次之段位審查資格，審查費用不予退還。</w:t>
      </w:r>
    </w:p>
    <w:p w14:paraId="257CAA6E" w14:textId="3CC8E8E0" w:rsidR="00333CE9" w:rsidRPr="006F7E59" w:rsidRDefault="00A30A82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lastRenderedPageBreak/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五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、審查流程：</w:t>
      </w:r>
    </w:p>
    <w:p w14:paraId="3AA2F290" w14:textId="396D4A8A" w:rsidR="00333CE9" w:rsidRPr="006F7E59" w:rsidRDefault="00333CE9" w:rsidP="00333CE9">
      <w:pPr>
        <w:widowControl/>
        <w:shd w:val="clear" w:color="auto" w:fill="FFFFFF"/>
        <w:spacing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.段位審查流程：</w:t>
      </w:r>
    </w:p>
    <w:p w14:paraId="18405C6D" w14:textId="02224A71" w:rsidR="00333CE9" w:rsidRPr="006F7E59" w:rsidRDefault="00333CE9" w:rsidP="00333CE9">
      <w:pPr>
        <w:widowControl/>
        <w:shd w:val="clear" w:color="auto" w:fill="FFFFFF"/>
        <w:spacing w:before="100" w:beforeAutospacing="1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(1)「實技」審查結束後由大會統計成績，待統計完畢後，受審人員集合，由大會宣佈實技通過人員名單；通過者進行下一階段之「劍道形」審查。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(2)「劍道形」審查結束後由大會統計成績，待統計完畢後，由大會公佈</w:t>
      </w:r>
      <w:r w:rsidRPr="00333CE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A37A35">
        <w:rPr>
          <w:rFonts w:ascii="標楷體" w:eastAsia="標楷體" w:hAnsi="標楷體" w:cs="Times New Roman"/>
          <w:b/>
          <w:sz w:val="28"/>
          <w:szCs w:val="28"/>
        </w:rPr>
        <w:t>1</w:t>
      </w:r>
      <w:r w:rsidR="00A30A82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333CE9">
        <w:rPr>
          <w:rFonts w:ascii="標楷體" w:eastAsia="標楷體" w:hAnsi="標楷體" w:cs="Times New Roman" w:hint="eastAsia"/>
          <w:b/>
          <w:sz w:val="28"/>
          <w:szCs w:val="28"/>
        </w:rPr>
        <w:t>年度基隆市體育會劍道委員會劍道</w:t>
      </w:r>
      <w:r w:rsidRPr="00305558">
        <w:rPr>
          <w:rFonts w:ascii="標楷體" w:eastAsia="標楷體" w:hAnsi="標楷體" w:cs="Times New Roman" w:hint="eastAsia"/>
          <w:b/>
          <w:sz w:val="32"/>
          <w:szCs w:val="32"/>
        </w:rPr>
        <w:t>初至三段位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通過人員名單。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(3)報考初段至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參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段「學科」筆試內容按本會所規定之方法實施。</w:t>
      </w:r>
    </w:p>
    <w:p w14:paraId="78267A77" w14:textId="10EEDBA7" w:rsidR="00333CE9" w:rsidRPr="006F7E59" w:rsidRDefault="00A30A82" w:rsidP="00333CE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六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、審查內容：</w:t>
      </w:r>
    </w:p>
    <w:p w14:paraId="77352242" w14:textId="77777777" w:rsidR="00333CE9" w:rsidRPr="006F7E59" w:rsidRDefault="00333CE9" w:rsidP="00333CE9">
      <w:pPr>
        <w:widowControl/>
        <w:shd w:val="clear" w:color="auto" w:fill="FFFFFF"/>
        <w:spacing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1.「實技」之審查內容：2趟切返及3人次實技。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(1)切返(六段以上免測)：每人切返二趟。一趟為2次，第3次打擊面部並作殘心後打擊者回到原來位置，之後換邊打擊，雙方均完成切返打擊後蹲距收劍，交換對手時全體統一向右移一個位置。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(2)實技：3人次／每次3分鐘。每一人次之實技稽古完成後蹲距收劍，交換對手時全體統一向右移一個位置。每人均必需完成3人次的實技稽古。若有必要，需做第4次的實技稽古。</w:t>
      </w:r>
    </w:p>
    <w:p w14:paraId="0A89AB64" w14:textId="1B0611D2" w:rsidR="00333CE9" w:rsidRPr="006F7E59" w:rsidRDefault="00333CE9" w:rsidP="00333CE9">
      <w:pPr>
        <w:widowControl/>
        <w:shd w:val="clear" w:color="auto" w:fill="FFFFFF"/>
        <w:spacing w:before="100" w:beforeAutospacing="1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2.「劍道形」之審查內容：（皆用木刀）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(1)初段－長刀形1～3招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(2)二段－長刀形1～5招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lastRenderedPageBreak/>
        <w:t>(3)三段－長刀形1～7招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七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、各組受審者的分組編號名單及審查順序表，於審查會當天現場公布。</w:t>
      </w:r>
    </w:p>
    <w:p w14:paraId="5E80CE6D" w14:textId="6C830ADE" w:rsidR="00333CE9" w:rsidRPr="006F7E59" w:rsidRDefault="00A30A82" w:rsidP="00333CE9">
      <w:pPr>
        <w:widowControl/>
        <w:shd w:val="clear" w:color="auto" w:fill="FFFFFF"/>
        <w:spacing w:before="100" w:beforeAutospacing="1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八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、大會公布合格人員名單之後，未通過者請務必至幹事部辦理退還登記費手續。 通過者請至幹事部領取收據。</w:t>
      </w:r>
    </w:p>
    <w:p w14:paraId="0E7C2728" w14:textId="40BAC68C" w:rsidR="00333CE9" w:rsidRPr="006F7E59" w:rsidRDefault="00A30A82" w:rsidP="00AC0DF9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</w:t>
      </w:r>
      <w:r w:rsidR="00AC0DF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九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</w:t>
      </w:r>
      <w:r w:rsidR="00333CE9"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、如有未盡事宜得由本會現場公布為準。</w:t>
      </w:r>
    </w:p>
    <w:p w14:paraId="2675D6A6" w14:textId="0A503802" w:rsidR="006F7E59" w:rsidRPr="006F7E59" w:rsidRDefault="006F7E59" w:rsidP="00A30A82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時間：1</w:t>
      </w:r>
      <w:r w:rsidR="00DD0F7B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3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</w:t>
      </w:r>
      <w:r w:rsidR="0021457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0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9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1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日（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）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上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</w:t>
      </w:r>
      <w:r w:rsidR="00DD0F7B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</w:t>
      </w:r>
      <w:r w:rsidR="00212C9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0</w:t>
      </w:r>
      <w:r w:rsidR="00DD0F7B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：0</w:t>
      </w:r>
      <w:r w:rsidR="00DD0F7B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0舉行</w:t>
      </w:r>
      <w:r w:rsidRPr="006F7E59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 xml:space="preserve"> 地點：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基隆市</w:t>
      </w:r>
      <w:r w:rsidR="00A30A8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立</w:t>
      </w:r>
      <w:r w:rsidR="001F379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體育館</w:t>
      </w:r>
    </w:p>
    <w:p w14:paraId="52B012A1" w14:textId="2A403169" w:rsidR="00197A55" w:rsidRPr="00DE508C" w:rsidRDefault="00AC0DF9" w:rsidP="00BD7546">
      <w:pPr>
        <w:widowControl/>
        <w:shd w:val="clear" w:color="auto" w:fill="FFFFFF"/>
        <w:spacing w:beforeAutospacing="1" w:afterAutospacing="1"/>
        <w:outlineLvl w:val="4"/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三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如有任何問題可與本會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總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幹事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簡至毅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先生聯絡，手機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0939-038-379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。</w:t>
      </w:r>
    </w:p>
    <w:sectPr w:rsidR="00197A55" w:rsidRPr="00DE508C" w:rsidSect="00E91280">
      <w:pgSz w:w="11907" w:h="16840" w:code="9"/>
      <w:pgMar w:top="1134" w:right="850" w:bottom="1440" w:left="993" w:header="851" w:footer="992" w:gutter="0"/>
      <w:cols w:space="425"/>
      <w:docGrid w:type="lines" w:linePitch="33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B872" w14:textId="77777777" w:rsidR="00DA2C28" w:rsidRDefault="00DA2C28" w:rsidP="00F717B9">
      <w:r>
        <w:separator/>
      </w:r>
    </w:p>
  </w:endnote>
  <w:endnote w:type="continuationSeparator" w:id="0">
    <w:p w14:paraId="28898757" w14:textId="77777777" w:rsidR="00DA2C28" w:rsidRDefault="00DA2C28" w:rsidP="00F7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061F" w14:textId="77777777" w:rsidR="00DA2C28" w:rsidRDefault="00DA2C28" w:rsidP="00F717B9">
      <w:r>
        <w:separator/>
      </w:r>
    </w:p>
  </w:footnote>
  <w:footnote w:type="continuationSeparator" w:id="0">
    <w:p w14:paraId="01A47319" w14:textId="77777777" w:rsidR="00DA2C28" w:rsidRDefault="00DA2C28" w:rsidP="00F7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48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8C"/>
    <w:rsid w:val="00003B01"/>
    <w:rsid w:val="00040327"/>
    <w:rsid w:val="000B334F"/>
    <w:rsid w:val="00111B59"/>
    <w:rsid w:val="00157F5C"/>
    <w:rsid w:val="00197A55"/>
    <w:rsid w:val="001F379F"/>
    <w:rsid w:val="00212C92"/>
    <w:rsid w:val="00214571"/>
    <w:rsid w:val="00216434"/>
    <w:rsid w:val="00247358"/>
    <w:rsid w:val="00290352"/>
    <w:rsid w:val="00305558"/>
    <w:rsid w:val="00333CE9"/>
    <w:rsid w:val="003466DA"/>
    <w:rsid w:val="00354C16"/>
    <w:rsid w:val="0043650F"/>
    <w:rsid w:val="00442313"/>
    <w:rsid w:val="004B5395"/>
    <w:rsid w:val="004D4F63"/>
    <w:rsid w:val="00510114"/>
    <w:rsid w:val="00514A6C"/>
    <w:rsid w:val="00674258"/>
    <w:rsid w:val="00676937"/>
    <w:rsid w:val="006E1992"/>
    <w:rsid w:val="006F232A"/>
    <w:rsid w:val="006F7E59"/>
    <w:rsid w:val="007362AF"/>
    <w:rsid w:val="00743656"/>
    <w:rsid w:val="007D38CE"/>
    <w:rsid w:val="009014C2"/>
    <w:rsid w:val="00916166"/>
    <w:rsid w:val="00924D39"/>
    <w:rsid w:val="0093420F"/>
    <w:rsid w:val="00952CBD"/>
    <w:rsid w:val="00973212"/>
    <w:rsid w:val="00A14FF8"/>
    <w:rsid w:val="00A30A82"/>
    <w:rsid w:val="00A37A35"/>
    <w:rsid w:val="00A553FD"/>
    <w:rsid w:val="00A66CD1"/>
    <w:rsid w:val="00A81D0D"/>
    <w:rsid w:val="00A96EDF"/>
    <w:rsid w:val="00AC0DF9"/>
    <w:rsid w:val="00AC5477"/>
    <w:rsid w:val="00B06516"/>
    <w:rsid w:val="00B45B9B"/>
    <w:rsid w:val="00B517AC"/>
    <w:rsid w:val="00B77873"/>
    <w:rsid w:val="00BC7169"/>
    <w:rsid w:val="00BD7546"/>
    <w:rsid w:val="00C5769B"/>
    <w:rsid w:val="00C62CEC"/>
    <w:rsid w:val="00D05870"/>
    <w:rsid w:val="00D20C61"/>
    <w:rsid w:val="00D620EA"/>
    <w:rsid w:val="00D94DE9"/>
    <w:rsid w:val="00DA2C28"/>
    <w:rsid w:val="00DB55DA"/>
    <w:rsid w:val="00DD0F7B"/>
    <w:rsid w:val="00DE508C"/>
    <w:rsid w:val="00E765E1"/>
    <w:rsid w:val="00E91280"/>
    <w:rsid w:val="00EA7F66"/>
    <w:rsid w:val="00EB7A12"/>
    <w:rsid w:val="00F717B9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58295"/>
  <w15:docId w15:val="{01CE864D-7547-41BB-8FC7-80F1CAD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1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17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1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17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簡至毅</dc:creator>
  <cp:keywords/>
  <dc:description/>
  <cp:lastModifiedBy>user</cp:lastModifiedBy>
  <cp:revision>19</cp:revision>
  <dcterms:created xsi:type="dcterms:W3CDTF">2022-05-23T14:28:00Z</dcterms:created>
  <dcterms:modified xsi:type="dcterms:W3CDTF">2024-06-02T12:37:00Z</dcterms:modified>
</cp:coreProperties>
</file>